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C3" w:rsidRDefault="000876C3" w:rsidP="0055325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1A4A">
        <w:rPr>
          <w:rFonts w:ascii="Times New Roman" w:hAnsi="Times New Roman" w:cs="Times New Roman"/>
          <w:sz w:val="24"/>
          <w:szCs w:val="24"/>
        </w:rPr>
        <w:t xml:space="preserve">Официально опубликовано </w:t>
      </w:r>
    </w:p>
    <w:p w:rsidR="000876C3" w:rsidRDefault="000876C3" w:rsidP="0055325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 xml:space="preserve">в </w:t>
      </w:r>
      <w:r w:rsidR="00731509" w:rsidRPr="00DC0464">
        <w:rPr>
          <w:rFonts w:ascii="Times New Roman" w:hAnsi="Times New Roman" w:cs="Times New Roman"/>
          <w:sz w:val="24"/>
          <w:szCs w:val="24"/>
        </w:rPr>
        <w:t>газете</w:t>
      </w:r>
      <w:r w:rsidR="00731509">
        <w:rPr>
          <w:rFonts w:ascii="Times New Roman" w:hAnsi="Times New Roman" w:cs="Times New Roman"/>
          <w:sz w:val="24"/>
          <w:szCs w:val="24"/>
        </w:rPr>
        <w:t xml:space="preserve"> </w:t>
      </w:r>
      <w:r w:rsidR="00DE6DA2">
        <w:rPr>
          <w:rFonts w:ascii="Times New Roman" w:hAnsi="Times New Roman" w:cs="Times New Roman"/>
          <w:sz w:val="24"/>
          <w:szCs w:val="24"/>
        </w:rPr>
        <w:t>«</w:t>
      </w:r>
      <w:r w:rsidR="00ED30A2"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76C3" w:rsidRDefault="00BC5C25" w:rsidP="0055325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A60022">
        <w:rPr>
          <w:rFonts w:ascii="Times New Roman" w:hAnsi="Times New Roman" w:cs="Times New Roman"/>
          <w:sz w:val="24"/>
          <w:szCs w:val="24"/>
        </w:rPr>
        <w:t xml:space="preserve">21» мая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6C3" w:rsidRPr="00D71A4A">
        <w:rPr>
          <w:rFonts w:ascii="Times New Roman" w:hAnsi="Times New Roman" w:cs="Times New Roman"/>
          <w:sz w:val="24"/>
          <w:szCs w:val="24"/>
        </w:rPr>
        <w:t>20</w:t>
      </w:r>
      <w:r w:rsidR="000876C3">
        <w:rPr>
          <w:rFonts w:ascii="Times New Roman" w:hAnsi="Times New Roman" w:cs="Times New Roman"/>
          <w:sz w:val="24"/>
          <w:szCs w:val="24"/>
        </w:rPr>
        <w:t>2</w:t>
      </w:r>
      <w:r w:rsidR="000876C3" w:rsidRPr="00D71A4A">
        <w:rPr>
          <w:rFonts w:ascii="Times New Roman" w:hAnsi="Times New Roman" w:cs="Times New Roman"/>
          <w:sz w:val="24"/>
          <w:szCs w:val="24"/>
        </w:rPr>
        <w:t>1 года</w:t>
      </w:r>
    </w:p>
    <w:p w:rsidR="000876C3" w:rsidRDefault="00BC5C25" w:rsidP="0055325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60022">
        <w:rPr>
          <w:rFonts w:ascii="Times New Roman" w:hAnsi="Times New Roman" w:cs="Times New Roman"/>
          <w:sz w:val="24"/>
          <w:szCs w:val="24"/>
        </w:rPr>
        <w:t>20 (10375)</w:t>
      </w:r>
    </w:p>
    <w:p w:rsidR="00ED30A2" w:rsidRDefault="00ED30A2" w:rsidP="000876C3">
      <w:pPr>
        <w:pStyle w:val="aa"/>
        <w:jc w:val="right"/>
        <w:outlineLvl w:val="0"/>
      </w:pPr>
    </w:p>
    <w:p w:rsidR="001772C1" w:rsidRPr="004C3A24" w:rsidRDefault="001772C1" w:rsidP="00625310">
      <w:pPr>
        <w:pStyle w:val="af1"/>
        <w:tabs>
          <w:tab w:val="clear" w:pos="4677"/>
          <w:tab w:val="center" w:pos="4734"/>
          <w:tab w:val="left" w:pos="6096"/>
          <w:tab w:val="left" w:pos="7058"/>
          <w:tab w:val="left" w:pos="81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2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72C1" w:rsidRPr="004C3A24" w:rsidRDefault="001772C1" w:rsidP="00625310">
      <w:pPr>
        <w:pStyle w:val="af1"/>
        <w:tabs>
          <w:tab w:val="clear" w:pos="4677"/>
          <w:tab w:val="center" w:pos="4748"/>
          <w:tab w:val="left" w:pos="6096"/>
          <w:tab w:val="left" w:pos="7058"/>
          <w:tab w:val="left" w:pos="8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2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772C1" w:rsidRPr="004C3A24" w:rsidRDefault="001772C1" w:rsidP="00625310">
      <w:pPr>
        <w:pStyle w:val="af1"/>
        <w:tabs>
          <w:tab w:val="clear" w:pos="4677"/>
          <w:tab w:val="center" w:pos="4734"/>
          <w:tab w:val="left" w:pos="6096"/>
          <w:tab w:val="left" w:pos="7080"/>
          <w:tab w:val="left" w:pos="77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24">
        <w:rPr>
          <w:rFonts w:ascii="Times New Roman" w:hAnsi="Times New Roman" w:cs="Times New Roman"/>
          <w:b/>
          <w:sz w:val="28"/>
          <w:szCs w:val="28"/>
        </w:rPr>
        <w:t>МАТВЕЕВО-КУРГАНСКИЙ РАЙОН</w:t>
      </w:r>
    </w:p>
    <w:p w:rsidR="001772C1" w:rsidRPr="004C3A24" w:rsidRDefault="001772C1" w:rsidP="00625310">
      <w:pPr>
        <w:pStyle w:val="af1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2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772C1" w:rsidRPr="004C3A24" w:rsidRDefault="001772C1" w:rsidP="00625310">
      <w:pPr>
        <w:pStyle w:val="af1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24">
        <w:rPr>
          <w:rFonts w:ascii="Times New Roman" w:hAnsi="Times New Roman" w:cs="Times New Roman"/>
          <w:b/>
          <w:sz w:val="28"/>
          <w:szCs w:val="28"/>
        </w:rPr>
        <w:t>«АНАСТАСИЕВСКОЕ СЕЛЬСКОЕ ПОСЕЛЕНИЕ»</w:t>
      </w:r>
    </w:p>
    <w:p w:rsidR="001772C1" w:rsidRPr="004C3A24" w:rsidRDefault="001772C1" w:rsidP="00625310">
      <w:pPr>
        <w:pStyle w:val="af1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509" w:rsidRDefault="001772C1" w:rsidP="00625310">
      <w:pPr>
        <w:pStyle w:val="af1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24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1772C1" w:rsidRPr="004C3A24" w:rsidRDefault="001772C1" w:rsidP="00625310">
      <w:pPr>
        <w:pStyle w:val="af1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24">
        <w:rPr>
          <w:rFonts w:ascii="Times New Roman" w:hAnsi="Times New Roman" w:cs="Times New Roman"/>
          <w:b/>
          <w:sz w:val="28"/>
          <w:szCs w:val="28"/>
        </w:rPr>
        <w:t>АНАСТАСИЕВСКОГО СЕЛЬСКОГО ПОСЕЛЕНИЯ</w:t>
      </w:r>
    </w:p>
    <w:p w:rsidR="001772C1" w:rsidRPr="004C3A24" w:rsidRDefault="001772C1" w:rsidP="00625310">
      <w:pPr>
        <w:pStyle w:val="af1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C1" w:rsidRPr="004C3A24" w:rsidRDefault="001772C1" w:rsidP="001772C1">
      <w:pPr>
        <w:pStyle w:val="af1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72C1" w:rsidRPr="004C3A24" w:rsidRDefault="001772C1" w:rsidP="00177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C1" w:rsidRDefault="001772C1" w:rsidP="001772C1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772C1" w:rsidRDefault="001268FC" w:rsidP="00177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«18</w:t>
      </w:r>
      <w:r w:rsidR="001772C1">
        <w:rPr>
          <w:rFonts w:ascii="Times New Roman" w:hAnsi="Times New Roman" w:cs="Times New Roman"/>
          <w:b/>
          <w:sz w:val="28"/>
          <w:szCs w:val="28"/>
        </w:rPr>
        <w:t>»</w:t>
      </w:r>
      <w:r w:rsidR="00F8006B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1772C1">
        <w:rPr>
          <w:rFonts w:ascii="Times New Roman" w:hAnsi="Times New Roman" w:cs="Times New Roman"/>
          <w:b/>
          <w:sz w:val="28"/>
          <w:szCs w:val="28"/>
        </w:rPr>
        <w:t xml:space="preserve"> 2021 года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159</w:t>
      </w:r>
    </w:p>
    <w:p w:rsidR="001772C1" w:rsidRDefault="001772C1" w:rsidP="00177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2C1" w:rsidRDefault="001772C1" w:rsidP="001772C1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целесообразности изменения </w:t>
      </w:r>
    </w:p>
    <w:p w:rsidR="001772C1" w:rsidRDefault="001772C1" w:rsidP="001772C1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границ муниципального </w:t>
      </w:r>
    </w:p>
    <w:p w:rsidR="001772C1" w:rsidRDefault="001772C1" w:rsidP="001772C1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«Анастасиевское</w:t>
      </w:r>
    </w:p>
    <w:p w:rsidR="001772C1" w:rsidRDefault="001772C1" w:rsidP="001772C1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поселение»</w:t>
      </w:r>
    </w:p>
    <w:p w:rsidR="001772C1" w:rsidRDefault="001772C1" w:rsidP="001772C1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</w:p>
    <w:p w:rsidR="001772C1" w:rsidRPr="0017311F" w:rsidRDefault="001772C1" w:rsidP="001772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от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«Анастасиевское сельское поселение», в целях описания и утверждения границ муниципального образования «Анастасиевское сельское поселение» в соответствии с требованиями</w:t>
      </w:r>
      <w:r w:rsidRPr="0017311F">
        <w:rPr>
          <w:rFonts w:ascii="Times New Roman" w:hAnsi="Times New Roman" w:cs="Times New Roman"/>
          <w:sz w:val="28"/>
          <w:szCs w:val="28"/>
        </w:rPr>
        <w:t xml:space="preserve"> градостроительного и земельного законодательства, а также с учетом мнения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Анастасиевского сельского поселения </w:t>
      </w:r>
      <w:r w:rsidRPr="0017311F">
        <w:rPr>
          <w:rFonts w:ascii="Times New Roman" w:hAnsi="Times New Roman" w:cs="Times New Roman"/>
          <w:sz w:val="28"/>
          <w:szCs w:val="28"/>
        </w:rPr>
        <w:t>решило:</w:t>
      </w:r>
    </w:p>
    <w:p w:rsidR="001772C1" w:rsidRPr="00BC5C25" w:rsidRDefault="001772C1" w:rsidP="00BC5C25">
      <w:pPr>
        <w:pStyle w:val="a7"/>
        <w:ind w:firstLine="708"/>
      </w:pPr>
      <w:r>
        <w:t>1. Признать целесообразным изменение гра</w:t>
      </w:r>
      <w:r w:rsidR="00BC5C25">
        <w:t xml:space="preserve">ниц муниципального образования </w:t>
      </w:r>
      <w:r>
        <w:t>«Анаст</w:t>
      </w:r>
      <w:r w:rsidR="00BC5C25">
        <w:t>асиевское сельское пос</w:t>
      </w:r>
      <w:r w:rsidR="00791F3E">
        <w:t xml:space="preserve">еление» согласно </w:t>
      </w:r>
      <w:r w:rsidR="00BC5C25">
        <w:t xml:space="preserve">приложению к </w:t>
      </w:r>
      <w:r>
        <w:t>настоящему решению путем</w:t>
      </w:r>
      <w:r w:rsidR="00BC5C25">
        <w:t xml:space="preserve"> передачи из </w:t>
      </w:r>
      <w:r w:rsidRPr="00A5519E">
        <w:t>состава территории Анастасиевского сельского поселения</w:t>
      </w:r>
      <w:r w:rsidRPr="00A5519E">
        <w:rPr>
          <w:sz w:val="18"/>
          <w:szCs w:val="18"/>
        </w:rPr>
        <w:t xml:space="preserve">  </w:t>
      </w:r>
      <w:r w:rsidRPr="00A5519E">
        <w:t>земельного</w:t>
      </w:r>
      <w:r>
        <w:t xml:space="preserve"> участка площадью 1,16</w:t>
      </w:r>
      <w:r w:rsidR="00BC5C25">
        <w:t xml:space="preserve"> </w:t>
      </w:r>
      <w:r>
        <w:t>га и включения его в состав территории Малокирсановского сельского поселения</w:t>
      </w:r>
      <w:r w:rsidR="00731509" w:rsidRPr="00B23EC3">
        <w:t>.</w:t>
      </w:r>
    </w:p>
    <w:p w:rsidR="001772C1" w:rsidRDefault="001772C1" w:rsidP="001772C1">
      <w:pPr>
        <w:pStyle w:val="a7"/>
        <w:ind w:firstLine="708"/>
      </w:pPr>
      <w:r>
        <w:t>2. Настоящее решение вступает в силу со дня его официального опубликования.</w:t>
      </w:r>
    </w:p>
    <w:p w:rsidR="001772C1" w:rsidRDefault="001772C1" w:rsidP="001772C1">
      <w:pPr>
        <w:pStyle w:val="a7"/>
        <w:ind w:firstLine="708"/>
      </w:pPr>
      <w:r>
        <w:t>3. Контроль за исполнением настоящего решения оставляю за собой.</w:t>
      </w:r>
    </w:p>
    <w:p w:rsidR="001772C1" w:rsidRDefault="001772C1" w:rsidP="001772C1">
      <w:pPr>
        <w:pStyle w:val="a7"/>
        <w:ind w:firstLine="708"/>
      </w:pPr>
    </w:p>
    <w:p w:rsidR="001772C1" w:rsidRDefault="001772C1" w:rsidP="001772C1">
      <w:pPr>
        <w:pStyle w:val="a7"/>
        <w:ind w:firstLine="0"/>
      </w:pPr>
    </w:p>
    <w:p w:rsidR="001772C1" w:rsidRDefault="001772C1" w:rsidP="00BC5C25">
      <w:pPr>
        <w:pStyle w:val="a7"/>
        <w:ind w:firstLine="0"/>
      </w:pPr>
      <w:r>
        <w:t>Председатель Собрания депутатов -</w:t>
      </w:r>
    </w:p>
    <w:p w:rsidR="001772C1" w:rsidRDefault="00BC5C25" w:rsidP="00BC5C25">
      <w:pPr>
        <w:pStyle w:val="a7"/>
        <w:ind w:firstLine="0"/>
      </w:pPr>
      <w:r w:rsidRPr="00B23EC3">
        <w:t xml:space="preserve">глава </w:t>
      </w:r>
      <w:r w:rsidR="001772C1">
        <w:t xml:space="preserve">Анастасиевского </w:t>
      </w:r>
    </w:p>
    <w:p w:rsidR="00BC5C25" w:rsidRDefault="001772C1" w:rsidP="00630DF0">
      <w:pPr>
        <w:pStyle w:val="a7"/>
        <w:ind w:firstLine="0"/>
      </w:pPr>
      <w:r>
        <w:t xml:space="preserve">сельского поселения                                                        </w:t>
      </w:r>
      <w:r w:rsidR="00BC5C25">
        <w:t xml:space="preserve">                   </w:t>
      </w:r>
      <w:r>
        <w:t>О.А.</w:t>
      </w:r>
      <w:r w:rsidR="00BC5C25">
        <w:t xml:space="preserve"> </w:t>
      </w:r>
      <w:r>
        <w:t>Сопельняк</w:t>
      </w:r>
      <w:r w:rsidR="00BC5C25">
        <w:br w:type="page"/>
      </w:r>
    </w:p>
    <w:p w:rsidR="00BC5C25" w:rsidRPr="00BC5C25" w:rsidRDefault="00BC5C25" w:rsidP="00BC5C25">
      <w:pPr>
        <w:tabs>
          <w:tab w:val="left" w:pos="5812"/>
        </w:tabs>
        <w:spacing w:after="0" w:line="240" w:lineRule="auto"/>
        <w:ind w:left="5812"/>
        <w:jc w:val="right"/>
        <w:rPr>
          <w:rFonts w:ascii="Times New Roman" w:hAnsi="Times New Roman" w:cs="Times New Roman"/>
          <w:b/>
          <w:szCs w:val="20"/>
        </w:rPr>
      </w:pPr>
      <w:r w:rsidRPr="00BC5C25">
        <w:rPr>
          <w:rFonts w:ascii="Times New Roman" w:hAnsi="Times New Roman" w:cs="Times New Roman"/>
          <w:b/>
          <w:szCs w:val="20"/>
        </w:rPr>
        <w:lastRenderedPageBreak/>
        <w:t xml:space="preserve">Приложение </w:t>
      </w:r>
    </w:p>
    <w:p w:rsidR="00BC5C25" w:rsidRPr="00BC5C25" w:rsidRDefault="00BC5C25" w:rsidP="00BC5C25">
      <w:pPr>
        <w:tabs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0"/>
          <w:szCs w:val="18"/>
        </w:rPr>
      </w:pPr>
      <w:r w:rsidRPr="00BC5C25">
        <w:rPr>
          <w:rFonts w:ascii="Times New Roman" w:hAnsi="Times New Roman" w:cs="Times New Roman"/>
          <w:b/>
          <w:szCs w:val="20"/>
        </w:rPr>
        <w:t>к решению Собрания депутатов Анастасиевского сельского поселения</w:t>
      </w:r>
    </w:p>
    <w:p w:rsidR="00BC5C25" w:rsidRPr="00BC5C25" w:rsidRDefault="001268FC" w:rsidP="00BC5C25">
      <w:pPr>
        <w:tabs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от «18</w:t>
      </w:r>
      <w:r w:rsidR="00BC5C25" w:rsidRPr="00BC5C25">
        <w:rPr>
          <w:rFonts w:ascii="Times New Roman" w:hAnsi="Times New Roman" w:cs="Times New Roman"/>
          <w:b/>
          <w:szCs w:val="20"/>
        </w:rPr>
        <w:t>»</w:t>
      </w:r>
      <w:r w:rsidR="00F8006B">
        <w:rPr>
          <w:rFonts w:ascii="Times New Roman" w:hAnsi="Times New Roman" w:cs="Times New Roman"/>
          <w:b/>
          <w:szCs w:val="20"/>
        </w:rPr>
        <w:t xml:space="preserve"> мая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="00BC5C25" w:rsidRPr="00BC5C25">
        <w:rPr>
          <w:rFonts w:ascii="Times New Roman" w:hAnsi="Times New Roman" w:cs="Times New Roman"/>
          <w:b/>
          <w:szCs w:val="20"/>
        </w:rPr>
        <w:t xml:space="preserve">2021 года № </w:t>
      </w:r>
      <w:r>
        <w:rPr>
          <w:rFonts w:ascii="Times New Roman" w:hAnsi="Times New Roman" w:cs="Times New Roman"/>
          <w:b/>
          <w:szCs w:val="20"/>
        </w:rPr>
        <w:t>159</w:t>
      </w:r>
      <w:r w:rsidR="00BC5C25" w:rsidRPr="00BC5C25">
        <w:rPr>
          <w:rFonts w:ascii="Times New Roman" w:hAnsi="Times New Roman" w:cs="Times New Roman"/>
          <w:b/>
          <w:szCs w:val="20"/>
        </w:rPr>
        <w:t xml:space="preserve"> «О целесообразности изменения границ муниципального образования  «Анастасиевское сельское поселение»</w:t>
      </w:r>
    </w:p>
    <w:p w:rsidR="00BC5C25" w:rsidRDefault="00BC5C25" w:rsidP="001772C1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772C1" w:rsidRPr="00231095" w:rsidRDefault="001772C1" w:rsidP="001772C1">
      <w:pPr>
        <w:pStyle w:val="ac"/>
        <w:spacing w:before="0" w:beforeAutospacing="0" w:after="0" w:line="0" w:lineRule="atLeast"/>
        <w:jc w:val="center"/>
        <w:rPr>
          <w:b/>
          <w:sz w:val="28"/>
          <w:szCs w:val="28"/>
        </w:rPr>
      </w:pPr>
      <w:r w:rsidRPr="00231095">
        <w:rPr>
          <w:b/>
          <w:sz w:val="28"/>
          <w:szCs w:val="28"/>
        </w:rPr>
        <w:t xml:space="preserve">Проектный план прохождения уточненной границы муниципального образования «Анастасиевское сельское поселение» в соответствии                 </w:t>
      </w:r>
    </w:p>
    <w:p w:rsidR="001772C1" w:rsidRPr="00231095" w:rsidRDefault="001772C1" w:rsidP="001772C1">
      <w:pPr>
        <w:pStyle w:val="ac"/>
        <w:spacing w:before="0" w:beforeAutospacing="0" w:after="0" w:line="0" w:lineRule="atLeast"/>
        <w:jc w:val="center"/>
        <w:rPr>
          <w:sz w:val="28"/>
          <w:szCs w:val="28"/>
        </w:rPr>
      </w:pPr>
      <w:r w:rsidRPr="00231095">
        <w:rPr>
          <w:b/>
          <w:sz w:val="28"/>
          <w:szCs w:val="28"/>
        </w:rPr>
        <w:t>с требованиями градостроительного и земельного законодательства</w:t>
      </w:r>
    </w:p>
    <w:p w:rsidR="001772C1" w:rsidRPr="00231095" w:rsidRDefault="00B23EC3" w:rsidP="001772C1">
      <w:pPr>
        <w:pStyle w:val="ac"/>
        <w:spacing w:before="0" w:beforeAutospacing="0" w:after="0" w:line="0" w:lineRule="atLeast"/>
        <w:jc w:val="center"/>
        <w:rPr>
          <w:sz w:val="28"/>
          <w:szCs w:val="28"/>
        </w:rPr>
      </w:pPr>
      <w:r w:rsidRPr="00B23EC3">
        <w:rPr>
          <w:noProof/>
          <w:sz w:val="28"/>
          <w:szCs w:val="28"/>
        </w:rPr>
        <w:drawing>
          <wp:inline distT="0" distB="0" distL="0" distR="0">
            <wp:extent cx="5553850" cy="3496163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1772C1" w:rsidRPr="00231095" w:rsidRDefault="001772C1" w:rsidP="001772C1">
      <w:pPr>
        <w:tabs>
          <w:tab w:val="left" w:pos="1185"/>
        </w:tabs>
        <w:rPr>
          <w:sz w:val="28"/>
          <w:szCs w:val="28"/>
        </w:rPr>
      </w:pPr>
    </w:p>
    <w:sectPr w:rsidR="001772C1" w:rsidRPr="00231095" w:rsidSect="00FF03FA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BA" w:rsidRDefault="002D2CBA" w:rsidP="001772C1">
      <w:pPr>
        <w:spacing w:after="0" w:line="240" w:lineRule="auto"/>
      </w:pPr>
      <w:r>
        <w:separator/>
      </w:r>
    </w:p>
  </w:endnote>
  <w:endnote w:type="continuationSeparator" w:id="0">
    <w:p w:rsidR="002D2CBA" w:rsidRDefault="002D2CBA" w:rsidP="0017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BA" w:rsidRDefault="002D2CBA" w:rsidP="001772C1">
      <w:pPr>
        <w:spacing w:after="0" w:line="240" w:lineRule="auto"/>
      </w:pPr>
      <w:r>
        <w:separator/>
      </w:r>
    </w:p>
  </w:footnote>
  <w:footnote w:type="continuationSeparator" w:id="0">
    <w:p w:rsidR="002D2CBA" w:rsidRDefault="002D2CBA" w:rsidP="00177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F03FA"/>
    <w:rsid w:val="00013251"/>
    <w:rsid w:val="00062D1D"/>
    <w:rsid w:val="000876C3"/>
    <w:rsid w:val="000F6714"/>
    <w:rsid w:val="001268FC"/>
    <w:rsid w:val="00134D3E"/>
    <w:rsid w:val="001772C1"/>
    <w:rsid w:val="00231095"/>
    <w:rsid w:val="00262B3A"/>
    <w:rsid w:val="002B45E8"/>
    <w:rsid w:val="002D2CBA"/>
    <w:rsid w:val="003C2F7B"/>
    <w:rsid w:val="003D0B1E"/>
    <w:rsid w:val="00436B47"/>
    <w:rsid w:val="00483CC6"/>
    <w:rsid w:val="004A796E"/>
    <w:rsid w:val="005362BF"/>
    <w:rsid w:val="00553250"/>
    <w:rsid w:val="00587EC0"/>
    <w:rsid w:val="00597D1E"/>
    <w:rsid w:val="00617390"/>
    <w:rsid w:val="00625310"/>
    <w:rsid w:val="00630DF0"/>
    <w:rsid w:val="00655695"/>
    <w:rsid w:val="006A2304"/>
    <w:rsid w:val="00731509"/>
    <w:rsid w:val="00791F3E"/>
    <w:rsid w:val="0084579D"/>
    <w:rsid w:val="00907F06"/>
    <w:rsid w:val="009916FA"/>
    <w:rsid w:val="009E2904"/>
    <w:rsid w:val="00A60022"/>
    <w:rsid w:val="00A85828"/>
    <w:rsid w:val="00A915C0"/>
    <w:rsid w:val="00AD6FC4"/>
    <w:rsid w:val="00AF69BB"/>
    <w:rsid w:val="00B23EC3"/>
    <w:rsid w:val="00BC5C25"/>
    <w:rsid w:val="00C05A51"/>
    <w:rsid w:val="00C375DF"/>
    <w:rsid w:val="00C724ED"/>
    <w:rsid w:val="00D31C08"/>
    <w:rsid w:val="00DA3DA3"/>
    <w:rsid w:val="00DC0464"/>
    <w:rsid w:val="00DE6DA2"/>
    <w:rsid w:val="00DF2C56"/>
    <w:rsid w:val="00E05795"/>
    <w:rsid w:val="00E37C5B"/>
    <w:rsid w:val="00E46C18"/>
    <w:rsid w:val="00EB6763"/>
    <w:rsid w:val="00ED30A2"/>
    <w:rsid w:val="00F52AB4"/>
    <w:rsid w:val="00F66DF0"/>
    <w:rsid w:val="00F72ECE"/>
    <w:rsid w:val="00F8006B"/>
    <w:rsid w:val="00F94B5D"/>
    <w:rsid w:val="00FD0736"/>
    <w:rsid w:val="00FF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3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F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unhideWhenUsed/>
    <w:rsid w:val="00FF03F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FF03FA"/>
    <w:rPr>
      <w:rFonts w:eastAsiaTheme="minorEastAsia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FF03FA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FF03F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FF03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F0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FF03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rsid w:val="00134D3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597D1E"/>
    <w:pPr>
      <w:spacing w:after="0" w:line="240" w:lineRule="auto"/>
      <w:ind w:left="-45"/>
      <w:jc w:val="center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876C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876C3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876C3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17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72C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0050-34B0-4612-822D-9EB0D766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2021-05-14T11:32:00Z</cp:lastPrinted>
  <dcterms:created xsi:type="dcterms:W3CDTF">2021-05-25T05:08:00Z</dcterms:created>
  <dcterms:modified xsi:type="dcterms:W3CDTF">2021-05-25T05:08:00Z</dcterms:modified>
</cp:coreProperties>
</file>