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37" w:rsidRDefault="004E2037" w:rsidP="004E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8222" w:right="-2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ПРОЕКТ</w:t>
      </w:r>
    </w:p>
    <w:p w:rsidR="00C53132" w:rsidRPr="00BB5499" w:rsidRDefault="00C53132" w:rsidP="00C531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5499">
        <w:rPr>
          <w:rFonts w:ascii="Times New Roman" w:hAnsi="Times New Roman" w:cs="Times New Roman"/>
          <w:sz w:val="28"/>
          <w:szCs w:val="28"/>
        </w:rPr>
        <w:t xml:space="preserve">РОССИЙСКАЯ ФЕДЕРАЦИЯ      </w:t>
      </w:r>
    </w:p>
    <w:p w:rsidR="00C53132" w:rsidRPr="00BB5499" w:rsidRDefault="00C53132" w:rsidP="00C531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549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C53132" w:rsidRPr="00BB5499" w:rsidRDefault="00C53132" w:rsidP="00C531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5499">
        <w:rPr>
          <w:rFonts w:ascii="Times New Roman" w:hAnsi="Times New Roman" w:cs="Times New Roman"/>
          <w:sz w:val="28"/>
          <w:szCs w:val="28"/>
        </w:rPr>
        <w:t>МАТВЕЕВО-КУРГАНСКИЙ  РАЙОН</w:t>
      </w:r>
    </w:p>
    <w:p w:rsidR="00C53132" w:rsidRPr="00BB5499" w:rsidRDefault="00C53132" w:rsidP="00C53132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BB549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53132" w:rsidRPr="00BB5499" w:rsidRDefault="00C53132" w:rsidP="00C53132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BB5499">
        <w:rPr>
          <w:rFonts w:ascii="Times New Roman" w:hAnsi="Times New Roman" w:cs="Times New Roman"/>
          <w:sz w:val="28"/>
          <w:szCs w:val="28"/>
        </w:rPr>
        <w:t>«АНАСТАСИЕВСКОЕ  СЕЛЬСКОЕ ПОСЕЛЕНИЕ»</w:t>
      </w:r>
    </w:p>
    <w:p w:rsidR="00C53132" w:rsidRDefault="00C53132" w:rsidP="00C5313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СОБРАНИЕ ДЕПУТАТОВ </w:t>
      </w:r>
      <w:r w:rsidRPr="00BB5499">
        <w:rPr>
          <w:rFonts w:ascii="Times New Roman" w:hAnsi="Times New Roman" w:cs="Times New Roman"/>
          <w:bCs/>
          <w:sz w:val="28"/>
          <w:szCs w:val="28"/>
        </w:rPr>
        <w:t>АНАСТАСИЕВСКОГО СЕЛЬСКОГО ПОСЕЛЕНИЯ</w:t>
      </w:r>
    </w:p>
    <w:p w:rsidR="00C53132" w:rsidRPr="00BB5499" w:rsidRDefault="00C53132" w:rsidP="00C5313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2037" w:rsidRDefault="004E2037" w:rsidP="004E2037">
      <w:pPr>
        <w:suppressAutoHyphens/>
        <w:spacing w:after="0" w:line="276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РЕШЕНИЕ</w:t>
      </w:r>
      <w:r w:rsidR="00C5313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№</w:t>
      </w:r>
    </w:p>
    <w:p w:rsidR="004E2037" w:rsidRDefault="004E2037" w:rsidP="004E2037">
      <w:pPr>
        <w:suppressAutoHyphens/>
        <w:spacing w:after="0" w:line="276" w:lineRule="auto"/>
        <w:ind w:right="-2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4E2037" w:rsidRDefault="004E2037" w:rsidP="004E2037">
      <w:pPr>
        <w:suppressAutoHyphens/>
        <w:spacing w:after="0" w:line="276" w:lineRule="auto"/>
        <w:ind w:right="-2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«О представлении сведений о доходах и имуществе, сведений о расходах лицами, замещающими муниципальные должности в </w:t>
      </w:r>
      <w:r w:rsidR="00074CD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Анастасиев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ском сельском поселении, должность Главы Администрации </w:t>
      </w:r>
      <w:r w:rsidR="00074CD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Анастасиев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ского сельского поселения по контракту, а также сведений о доходах и имуществе лицами, претендующими на замещение указанных должностей»</w:t>
      </w:r>
    </w:p>
    <w:p w:rsidR="004E2037" w:rsidRDefault="004E2037" w:rsidP="004E2037">
      <w:pPr>
        <w:suppressAutoHyphens/>
        <w:spacing w:after="0" w:line="276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4E2037" w:rsidRDefault="00C53132" w:rsidP="00C53132">
      <w:pPr>
        <w:tabs>
          <w:tab w:val="left" w:pos="7016"/>
          <w:tab w:val="left" w:pos="7513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901B6C">
        <w:rPr>
          <w:rFonts w:ascii="Times New Roman" w:eastAsia="Times New Roman" w:hAnsi="Times New Roman" w:cs="Times New Roman"/>
          <w:i/>
          <w:color w:val="FF0000"/>
          <w:kern w:val="1"/>
          <w:sz w:val="26"/>
          <w:szCs w:val="26"/>
          <w:lang w:eastAsia="ar-SA"/>
        </w:rPr>
        <w:t>«__» ______ 20</w:t>
      </w:r>
      <w:r>
        <w:rPr>
          <w:rFonts w:ascii="Times New Roman" w:eastAsia="Times New Roman" w:hAnsi="Times New Roman" w:cs="Times New Roman"/>
          <w:i/>
          <w:color w:val="FF0000"/>
          <w:kern w:val="1"/>
          <w:sz w:val="26"/>
          <w:szCs w:val="26"/>
          <w:lang w:eastAsia="ar-SA"/>
        </w:rPr>
        <w:t>20</w:t>
      </w:r>
      <w:r w:rsidRPr="00901B6C">
        <w:rPr>
          <w:rFonts w:ascii="Times New Roman" w:eastAsia="Times New Roman" w:hAnsi="Times New Roman" w:cs="Times New Roman"/>
          <w:i/>
          <w:color w:val="FF0000"/>
          <w:kern w:val="1"/>
          <w:sz w:val="26"/>
          <w:szCs w:val="26"/>
          <w:lang w:eastAsia="ar-SA"/>
        </w:rPr>
        <w:t>г.</w:t>
      </w:r>
      <w:r w:rsidR="004E203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с. Анастасиевка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</w:r>
    </w:p>
    <w:p w:rsidR="004E2037" w:rsidRDefault="004E2037" w:rsidP="004E2037">
      <w:pPr>
        <w:suppressAutoHyphens/>
        <w:spacing w:after="0" w:line="276" w:lineRule="auto"/>
        <w:ind w:firstLine="83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4E2037" w:rsidRDefault="004E2037" w:rsidP="004E2037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 соответствии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Областным законом Ростовской области от 12.05.2009 № 218-ЗС «О противодействии коррупции в Ростовской области», на основании Федерального</w:t>
      </w:r>
      <w:r w:rsidRPr="004E203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</w:t>
      </w:r>
      <w:r w:rsidRPr="004E203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от 26.07.2019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№</w:t>
      </w:r>
      <w:r w:rsidRPr="004E203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251-ФЗ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«</w:t>
      </w:r>
      <w:r w:rsidRPr="004E203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 внесении изменений в с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татью 12.1 Федерального закона «О противодействии коррупции», руководствуясь Уставом муниципального образования «</w:t>
      </w:r>
      <w:r w:rsidR="00074CD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Анастасиев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ское сельское поселение», Собрание депутатов </w:t>
      </w:r>
      <w:r w:rsidR="00074CD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Анастасиев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ского сельского поселения</w:t>
      </w:r>
    </w:p>
    <w:p w:rsidR="0035242B" w:rsidRDefault="0035242B" w:rsidP="004E2037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4E2037" w:rsidRDefault="004E2037" w:rsidP="004E2037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РЕШИЛО:</w:t>
      </w:r>
    </w:p>
    <w:p w:rsidR="0035242B" w:rsidRDefault="0035242B" w:rsidP="004E2037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4E2037" w:rsidRDefault="004E2037" w:rsidP="004E2037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1. Установить, что:</w:t>
      </w:r>
    </w:p>
    <w:p w:rsidR="0035242B" w:rsidRDefault="0035242B" w:rsidP="004E2037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1.1. лицо, замещающее должность Главы Администрации </w:t>
      </w:r>
      <w:r w:rsidR="00074CD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Анастасиев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ского сельского поселения по контракту, представляет сведения о своих доходах, расходах, об имуществе и обязательствах имущественного характера, а также сведения о доходах, расходах, имуществе и обязательствах имущественного характера своих супруги (супруга) и несовершеннолетних детей, а также лицо, претендующее на замещение указанной должности, представляет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B66EB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в поря</w:t>
      </w:r>
      <w:r w:rsidR="0045432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дке, установленном статьей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13.3 Областного закона Ростовской области от 12.05.2009 № 218-ЗС «О противодействии коррупции в Ростовской области»;</w:t>
      </w:r>
    </w:p>
    <w:p w:rsidR="0035242B" w:rsidRDefault="00B66EB5" w:rsidP="00B66EB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lastRenderedPageBreak/>
        <w:t xml:space="preserve">1.2. лицо, замещающее муниципальную должность в </w:t>
      </w:r>
      <w:r w:rsidR="00074CD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Анастасиев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ском сельском поселении, представляет сведения о своих доходах, расходах, об имуществе и обязательствах имущественного характера, а также сведения о доходах, расходах, имуществе и обязательствах имущественного характера своих супруги (супруга) и несовершеннолетних детей в порядке, установленном статьей 12.1 Федерального</w:t>
      </w:r>
      <w:r w:rsidRPr="00B66EB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</w:t>
      </w:r>
      <w:r w:rsidRPr="00B66EB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от 25.12.2008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№</w:t>
      </w:r>
      <w:r w:rsidRPr="00B66EB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273-ФЗ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«О противодействии коррупции»</w:t>
      </w:r>
      <w:r w:rsidR="0045432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и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45432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статьей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13.3 Областного закона Ростовской области от 12.05.2009 № 218-ЗС «О противодействии коррупции в Ростовской области»;</w:t>
      </w:r>
    </w:p>
    <w:p w:rsidR="004E2037" w:rsidRDefault="004E2037" w:rsidP="00B66EB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1.</w:t>
      </w:r>
      <w:r w:rsidR="00B66EB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3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. </w:t>
      </w:r>
      <w:r w:rsidR="00B66EB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лицо, претендующее на замещение должности, </w:t>
      </w:r>
      <w:r w:rsidR="0031688A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указанной в подпункте 1.2 настоящего пункта, </w:t>
      </w:r>
      <w:r w:rsidR="00B66EB5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представляет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31688A" w:rsidRPr="0031688A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31688A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 порядке, установленном статьей 13.3 Областного закона Ростовской области от 12.05.2009 № 218-ЗС «О противодействии коррупции в Ростовской области»;</w:t>
      </w:r>
    </w:p>
    <w:p w:rsidR="004E2037" w:rsidRDefault="004E2037" w:rsidP="00577927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1.</w:t>
      </w:r>
      <w:r w:rsidR="005906C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4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 проверка достоверности и полноты сведений, указанных в подпункт</w:t>
      </w:r>
      <w:r w:rsidR="005906C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ах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1.1</w:t>
      </w:r>
      <w:r w:rsidR="005906C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– 1.3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настоящего пункта, </w:t>
      </w:r>
      <w:r w:rsidR="0057792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осуществляется в порядке, установленном </w:t>
      </w:r>
      <w:r w:rsidR="00577927" w:rsidRPr="005906C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Постановлени</w:t>
      </w:r>
      <w:r w:rsidR="0057792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ями</w:t>
      </w:r>
      <w:r w:rsidR="00577927" w:rsidRPr="005906C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Правительства </w:t>
      </w:r>
      <w:r w:rsidR="0057792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Ростовской области</w:t>
      </w:r>
      <w:r w:rsidR="00577927" w:rsidRPr="005906C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от 27.06.2013 </w:t>
      </w:r>
      <w:r w:rsidR="0057792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№ </w:t>
      </w:r>
      <w:r w:rsidR="00577927" w:rsidRPr="005906C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404</w:t>
      </w:r>
      <w:r w:rsidR="0057792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«</w:t>
      </w:r>
      <w:r w:rsidR="00577927" w:rsidRPr="005906C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О мерах по реализации Федерального закона от 03.12.2012 </w:t>
      </w:r>
      <w:r w:rsidR="00901B6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№</w:t>
      </w:r>
      <w:r w:rsidR="00577927" w:rsidRPr="005906C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230-ФЗ</w:t>
      </w:r>
      <w:r w:rsidR="0057792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» и </w:t>
      </w:r>
      <w:r w:rsidR="00577927" w:rsidRPr="0057792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от 26.09.2013 </w:t>
      </w:r>
      <w:r w:rsidR="0057792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№</w:t>
      </w:r>
      <w:r w:rsidR="00577927" w:rsidRPr="0057792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610</w:t>
      </w:r>
      <w:r w:rsidR="0057792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«</w:t>
      </w:r>
      <w:r w:rsidR="00577927" w:rsidRPr="0057792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О проверке достоверности и полноты сведений, представляемых гражданами, претендующими на замещение отдельных государственных должностей Ростовской области, должностей государственной гражданской службы Ростовской области, и лицами, замещающими указанные должности, и соблюдения лицами, замещающими указанные должности, требований к должностно</w:t>
      </w:r>
      <w:r w:rsidR="0057792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му (служебному) поведению»</w:t>
      </w:r>
      <w:r w:rsidR="00901B6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,</w:t>
      </w:r>
      <w:r w:rsidR="0057792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с учетом особенностей, предусмотренных </w:t>
      </w:r>
      <w:r w:rsidR="005906C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статьей 13.4 Областного закона Ростовской области от 12.05.2009 № 218-ЗС «О противодействии коррупции в Ростовской области»</w:t>
      </w:r>
      <w:r w:rsidR="0057792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</w:p>
    <w:p w:rsidR="004E2037" w:rsidRDefault="004E2037" w:rsidP="004E2037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2. Прием указанных в </w:t>
      </w:r>
      <w:r w:rsidR="0057792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подпунктах 1.1 – 1.3 пункта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1 настоящего решения сведений осуществляет председатель Собрания депутатов – Глава </w:t>
      </w:r>
      <w:r w:rsidR="00074CD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Анастасиев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ского сельского поселения.</w:t>
      </w:r>
    </w:p>
    <w:p w:rsidR="004E2037" w:rsidRDefault="00C53132" w:rsidP="004E2037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3</w:t>
      </w:r>
      <w:r w:rsidR="004E203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 Настоящее решение вступает в силу со дня его официального опубликования (обнародования).</w:t>
      </w:r>
    </w:p>
    <w:p w:rsidR="004E2037" w:rsidRDefault="004E2037" w:rsidP="004E2037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4E2037" w:rsidRDefault="004E2037" w:rsidP="004E2037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4E2037" w:rsidRDefault="004E2037" w:rsidP="004E203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Собрания депутатов-</w:t>
      </w:r>
    </w:p>
    <w:p w:rsidR="004E2037" w:rsidRDefault="004E2037" w:rsidP="00074CDC">
      <w:pPr>
        <w:tabs>
          <w:tab w:val="left" w:pos="7797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74CDC">
        <w:rPr>
          <w:rFonts w:ascii="Times New Roman" w:hAnsi="Times New Roman" w:cs="Times New Roman"/>
          <w:sz w:val="26"/>
          <w:szCs w:val="26"/>
        </w:rPr>
        <w:t>Анастасиев</w:t>
      </w:r>
      <w:r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 w:rsidR="00074CDC">
        <w:rPr>
          <w:rFonts w:ascii="Times New Roman" w:hAnsi="Times New Roman" w:cs="Times New Roman"/>
          <w:sz w:val="26"/>
          <w:szCs w:val="26"/>
        </w:rPr>
        <w:t>О.А. Сопельняк</w:t>
      </w:r>
    </w:p>
    <w:p w:rsidR="004E2037" w:rsidRDefault="004E2037" w:rsidP="004E2037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4E2037" w:rsidRDefault="004E2037" w:rsidP="004E2037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4E2037" w:rsidRDefault="004E2037" w:rsidP="004E2037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3E79B0" w:rsidRPr="00577927" w:rsidRDefault="00C730EE" w:rsidP="00577927">
      <w:pPr>
        <w:suppressAutoHyphens/>
        <w:spacing w:after="0" w:line="276" w:lineRule="auto"/>
        <w:jc w:val="both"/>
        <w:rPr>
          <w:i/>
          <w:color w:val="FF0000"/>
        </w:rPr>
      </w:pPr>
    </w:p>
    <w:sectPr w:rsidR="003E79B0" w:rsidRPr="00577927" w:rsidSect="009E5A77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0EE" w:rsidRDefault="00C730EE" w:rsidP="00AB77A4">
      <w:pPr>
        <w:spacing w:after="0" w:line="240" w:lineRule="auto"/>
      </w:pPr>
      <w:r>
        <w:separator/>
      </w:r>
    </w:p>
  </w:endnote>
  <w:endnote w:type="continuationSeparator" w:id="0">
    <w:p w:rsidR="00C730EE" w:rsidRDefault="00C730EE" w:rsidP="00AB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0EE" w:rsidRDefault="00C730EE" w:rsidP="00AB77A4">
      <w:pPr>
        <w:spacing w:after="0" w:line="240" w:lineRule="auto"/>
      </w:pPr>
      <w:r>
        <w:separator/>
      </w:r>
    </w:p>
  </w:footnote>
  <w:footnote w:type="continuationSeparator" w:id="0">
    <w:p w:rsidR="00C730EE" w:rsidRDefault="00C730EE" w:rsidP="00AB7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571197"/>
      <w:docPartObj>
        <w:docPartGallery w:val="Page Numbers (Top of Page)"/>
        <w:docPartUnique/>
      </w:docPartObj>
    </w:sdtPr>
    <w:sdtContent>
      <w:p w:rsidR="009E5A77" w:rsidRDefault="00F507C7">
        <w:pPr>
          <w:pStyle w:val="a4"/>
          <w:jc w:val="center"/>
        </w:pPr>
        <w:r>
          <w:fldChar w:fldCharType="begin"/>
        </w:r>
        <w:r w:rsidR="009E5A77">
          <w:instrText>PAGE   \* MERGEFORMAT</w:instrText>
        </w:r>
        <w:r>
          <w:fldChar w:fldCharType="separate"/>
        </w:r>
        <w:r w:rsidR="00C53132">
          <w:rPr>
            <w:noProof/>
          </w:rPr>
          <w:t>2</w:t>
        </w:r>
        <w:r>
          <w:fldChar w:fldCharType="end"/>
        </w:r>
      </w:p>
    </w:sdtContent>
  </w:sdt>
  <w:p w:rsidR="009E5A77" w:rsidRDefault="009E5A7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3045964"/>
      <w:docPartObj>
        <w:docPartGallery w:val="Page Numbers (Top of Page)"/>
        <w:docPartUnique/>
      </w:docPartObj>
    </w:sdtPr>
    <w:sdtContent>
      <w:p w:rsidR="003B0C78" w:rsidRDefault="00F507C7">
        <w:pPr>
          <w:pStyle w:val="a4"/>
          <w:jc w:val="center"/>
        </w:pPr>
        <w:r>
          <w:fldChar w:fldCharType="begin"/>
        </w:r>
        <w:r w:rsidR="003B0C78">
          <w:instrText>PAGE   \* MERGEFORMAT</w:instrText>
        </w:r>
        <w:r>
          <w:fldChar w:fldCharType="separate"/>
        </w:r>
        <w:r w:rsidR="00C730EE">
          <w:rPr>
            <w:noProof/>
          </w:rPr>
          <w:t>1</w:t>
        </w:r>
        <w:r>
          <w:fldChar w:fldCharType="end"/>
        </w:r>
      </w:p>
    </w:sdtContent>
  </w:sdt>
  <w:p w:rsidR="00AB77A4" w:rsidRDefault="00AB77A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B76C6"/>
    <w:rsid w:val="00074CDC"/>
    <w:rsid w:val="00121FE1"/>
    <w:rsid w:val="001A511F"/>
    <w:rsid w:val="00204D95"/>
    <w:rsid w:val="002D048D"/>
    <w:rsid w:val="0031688A"/>
    <w:rsid w:val="0035242B"/>
    <w:rsid w:val="0039724F"/>
    <w:rsid w:val="003B0C78"/>
    <w:rsid w:val="0045432F"/>
    <w:rsid w:val="004E2037"/>
    <w:rsid w:val="00577927"/>
    <w:rsid w:val="005906C3"/>
    <w:rsid w:val="005B76C6"/>
    <w:rsid w:val="0061200E"/>
    <w:rsid w:val="006C5E8F"/>
    <w:rsid w:val="00901B6C"/>
    <w:rsid w:val="009E5A77"/>
    <w:rsid w:val="00AB77A4"/>
    <w:rsid w:val="00B66EB5"/>
    <w:rsid w:val="00C53132"/>
    <w:rsid w:val="00C730EE"/>
    <w:rsid w:val="00CC6833"/>
    <w:rsid w:val="00EF6886"/>
    <w:rsid w:val="00F5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7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0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77A4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B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77A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Шпорт (ЮК "АЛЕКСО")</dc:creator>
  <cp:keywords/>
  <dc:description/>
  <cp:lastModifiedBy>1</cp:lastModifiedBy>
  <cp:revision>13</cp:revision>
  <cp:lastPrinted>2020-01-30T12:48:00Z</cp:lastPrinted>
  <dcterms:created xsi:type="dcterms:W3CDTF">2019-11-01T10:30:00Z</dcterms:created>
  <dcterms:modified xsi:type="dcterms:W3CDTF">2020-01-30T12:49:00Z</dcterms:modified>
</cp:coreProperties>
</file>