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GoBack"/>
      <w:r w:rsidRPr="000345EA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2D7001" w:rsidRDefault="002D7001" w:rsidP="002D700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2D7001" w:rsidRPr="000345EA" w:rsidRDefault="002D7001" w:rsidP="002D700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«АНАСТАСИЕВСКОЕ СЕЛЬСКОЕ ПОСЕЛЕНИЕ»</w:t>
      </w:r>
    </w:p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2D7001" w:rsidRPr="000345EA" w:rsidRDefault="002D7001" w:rsidP="002D700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D7001" w:rsidRPr="000345EA" w:rsidRDefault="002D7001" w:rsidP="002D700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345EA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C83870">
        <w:rPr>
          <w:rFonts w:eastAsia="Times New Roman"/>
          <w:sz w:val="28"/>
          <w:szCs w:val="28"/>
          <w:lang w:eastAsia="ar-SA"/>
        </w:rPr>
        <w:t>«</w:t>
      </w:r>
      <w:r w:rsidR="008461D9">
        <w:rPr>
          <w:rFonts w:eastAsia="Times New Roman"/>
          <w:sz w:val="28"/>
          <w:szCs w:val="28"/>
          <w:lang w:eastAsia="ar-SA"/>
        </w:rPr>
        <w:t>22» июня</w:t>
      </w:r>
      <w:r w:rsidRPr="00C83870">
        <w:rPr>
          <w:rFonts w:eastAsia="Times New Roman"/>
          <w:sz w:val="28"/>
          <w:szCs w:val="28"/>
          <w:lang w:eastAsia="ar-SA"/>
        </w:rPr>
        <w:t xml:space="preserve">  2020г.                             № </w:t>
      </w:r>
      <w:r w:rsidR="008461D9">
        <w:rPr>
          <w:rFonts w:eastAsia="Times New Roman"/>
          <w:sz w:val="28"/>
          <w:szCs w:val="28"/>
          <w:lang w:eastAsia="ar-SA"/>
        </w:rPr>
        <w:t>56</w:t>
      </w:r>
      <w:r w:rsidRPr="00C83870">
        <w:rPr>
          <w:rFonts w:eastAsia="Times New Roman"/>
          <w:sz w:val="28"/>
          <w:szCs w:val="28"/>
          <w:lang w:eastAsia="ar-SA"/>
        </w:rPr>
        <w:t xml:space="preserve">                                  с. Анастасиевка</w:t>
      </w: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9C5559" w:rsidRPr="00C83870" w:rsidRDefault="002D7001" w:rsidP="002D7001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 </w:t>
      </w:r>
      <w:r w:rsidR="009C5559" w:rsidRPr="00C83870">
        <w:rPr>
          <w:rFonts w:eastAsia="Times New Roman"/>
          <w:sz w:val="28"/>
          <w:szCs w:val="28"/>
          <w:lang w:eastAsia="ru-RU"/>
        </w:rPr>
        <w:t>«О</w:t>
      </w:r>
      <w:r w:rsidR="00F7468B">
        <w:rPr>
          <w:rFonts w:eastAsia="Times New Roman"/>
          <w:sz w:val="28"/>
          <w:szCs w:val="28"/>
          <w:lang w:eastAsia="ru-RU"/>
        </w:rPr>
        <w:t xml:space="preserve"> возобновлении  порядка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 предоставления муниципальных услуг Администрацией </w:t>
      </w:r>
      <w:r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 сельского поселения»</w:t>
      </w:r>
      <w:bookmarkEnd w:id="0"/>
    </w:p>
    <w:p w:rsidR="009C5559" w:rsidRPr="00C83870" w:rsidRDefault="009C5559" w:rsidP="009C5559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9C5559" w:rsidRPr="00C83870" w:rsidRDefault="009C5559" w:rsidP="00717D71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717D71" w:rsidRPr="00C83870">
        <w:rPr>
          <w:rFonts w:eastAsia="Times New Roman"/>
          <w:sz w:val="28"/>
          <w:szCs w:val="28"/>
          <w:lang w:eastAsia="ru-RU"/>
        </w:rPr>
        <w:t>Постановлением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</w:t>
      </w:r>
      <w:r w:rsidR="00CF6205">
        <w:rPr>
          <w:rFonts w:eastAsia="Times New Roman"/>
          <w:sz w:val="28"/>
          <w:szCs w:val="28"/>
          <w:lang w:eastAsia="ru-RU"/>
        </w:rPr>
        <w:t xml:space="preserve">, Постановлением </w:t>
      </w:r>
      <w:r w:rsidR="00CF6205" w:rsidRPr="00C83870">
        <w:rPr>
          <w:rFonts w:eastAsia="Times New Roman"/>
          <w:sz w:val="28"/>
          <w:szCs w:val="28"/>
          <w:lang w:eastAsia="ru-RU"/>
        </w:rPr>
        <w:t xml:space="preserve">Правительства Ростовской области от </w:t>
      </w:r>
      <w:r w:rsidR="00CF6205">
        <w:rPr>
          <w:rFonts w:eastAsia="Times New Roman"/>
          <w:sz w:val="28"/>
          <w:szCs w:val="28"/>
          <w:lang w:eastAsia="ru-RU"/>
        </w:rPr>
        <w:t>20.06</w:t>
      </w:r>
      <w:r w:rsidR="00CF6205" w:rsidRPr="00C83870">
        <w:rPr>
          <w:rFonts w:eastAsia="Times New Roman"/>
          <w:sz w:val="28"/>
          <w:szCs w:val="28"/>
          <w:lang w:eastAsia="ru-RU"/>
        </w:rPr>
        <w:t xml:space="preserve">.2020 № </w:t>
      </w:r>
      <w:r w:rsidR="00CF6205">
        <w:rPr>
          <w:rFonts w:eastAsia="Times New Roman"/>
          <w:sz w:val="28"/>
          <w:szCs w:val="28"/>
          <w:lang w:eastAsia="ru-RU"/>
        </w:rPr>
        <w:t>560 «Об особенностях применения постановления Правительства Ростовской области от 05.04.2020 № 72»</w:t>
      </w:r>
      <w:r w:rsidR="00CF6205" w:rsidRPr="00C83870">
        <w:rPr>
          <w:rFonts w:eastAsia="Times New Roman"/>
          <w:sz w:val="28"/>
          <w:szCs w:val="28"/>
          <w:lang w:eastAsia="ru-RU"/>
        </w:rPr>
        <w:t xml:space="preserve"> 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 </w:t>
      </w:r>
      <w:r w:rsidRPr="00C83870">
        <w:rPr>
          <w:rFonts w:eastAsia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2D7001" w:rsidRPr="00C83870">
        <w:rPr>
          <w:sz w:val="28"/>
          <w:szCs w:val="28"/>
        </w:rPr>
        <w:t xml:space="preserve">Анастасиевское 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2D7001" w:rsidRPr="00C83870">
        <w:rPr>
          <w:sz w:val="28"/>
          <w:szCs w:val="28"/>
        </w:rPr>
        <w:t>Анастасиевского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2D7001" w:rsidRPr="00C83870">
        <w:rPr>
          <w:rFonts w:eastAsia="Times New Roman"/>
          <w:sz w:val="28"/>
          <w:szCs w:val="28"/>
          <w:lang w:eastAsia="ru-RU"/>
        </w:rPr>
        <w:t>25.12.2019</w:t>
      </w:r>
      <w:r w:rsidRPr="00C83870">
        <w:rPr>
          <w:rFonts w:eastAsia="Times New Roman"/>
          <w:sz w:val="28"/>
          <w:szCs w:val="28"/>
          <w:lang w:eastAsia="ru-RU"/>
        </w:rPr>
        <w:t xml:space="preserve"> № </w:t>
      </w:r>
      <w:r w:rsidR="002D7001" w:rsidRPr="00C83870">
        <w:rPr>
          <w:rFonts w:eastAsia="Times New Roman"/>
          <w:sz w:val="28"/>
          <w:szCs w:val="28"/>
          <w:lang w:eastAsia="ru-RU"/>
        </w:rPr>
        <w:t>110</w:t>
      </w:r>
      <w:r w:rsidRPr="00C83870">
        <w:rPr>
          <w:rFonts w:eastAsia="Times New Roman"/>
          <w:sz w:val="28"/>
          <w:szCs w:val="28"/>
          <w:lang w:eastAsia="ru-RU"/>
        </w:rPr>
        <w:t xml:space="preserve">, </w:t>
      </w:r>
    </w:p>
    <w:p w:rsidR="009C5559" w:rsidRPr="00C83870" w:rsidRDefault="009C5559" w:rsidP="009C5559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9C5559" w:rsidRPr="00C83870" w:rsidRDefault="002D7001" w:rsidP="009C5559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ПОСТАНОВЛЯЮ</w:t>
      </w:r>
    </w:p>
    <w:p w:rsidR="009C5559" w:rsidRPr="00C83870" w:rsidRDefault="009C5559" w:rsidP="009C5559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17D71" w:rsidRDefault="009C5559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1. </w:t>
      </w:r>
      <w:r w:rsidR="00CF6205">
        <w:rPr>
          <w:rFonts w:eastAsia="Times New Roman"/>
          <w:sz w:val="28"/>
          <w:szCs w:val="28"/>
          <w:lang w:eastAsia="ru-RU"/>
        </w:rPr>
        <w:t>Возобновить п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редоставление муниципальных услуг Администрации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0D39FD" w:rsidRPr="00C83870">
        <w:rPr>
          <w:rFonts w:eastAsia="Times New Roman"/>
          <w:sz w:val="28"/>
          <w:szCs w:val="28"/>
          <w:lang w:eastAsia="ru-RU"/>
        </w:rPr>
        <w:t xml:space="preserve"> </w:t>
      </w:r>
      <w:r w:rsidR="005B1210" w:rsidRPr="00C83870">
        <w:rPr>
          <w:rFonts w:eastAsia="Times New Roman"/>
          <w:sz w:val="28"/>
          <w:szCs w:val="28"/>
          <w:lang w:eastAsia="ru-RU"/>
        </w:rPr>
        <w:t xml:space="preserve">с соблюдением действующих санитарно-эпидемиологических требований по </w:t>
      </w:r>
      <w:r w:rsidR="005B1210">
        <w:rPr>
          <w:rFonts w:eastAsia="Times New Roman"/>
          <w:sz w:val="28"/>
          <w:szCs w:val="28"/>
          <w:lang w:eastAsia="ru-RU"/>
        </w:rPr>
        <w:t xml:space="preserve">профилактике </w:t>
      </w:r>
      <w:r w:rsidR="005B1210" w:rsidRPr="00C83870">
        <w:rPr>
          <w:rFonts w:eastAsia="Times New Roman"/>
          <w:sz w:val="28"/>
          <w:szCs w:val="28"/>
          <w:lang w:eastAsia="ru-RU"/>
        </w:rPr>
        <w:t>распространения новой коронавирусной инфекции (COVID-19).</w:t>
      </w:r>
    </w:p>
    <w:p w:rsidR="005B1210" w:rsidRPr="00C83870" w:rsidRDefault="005B1210" w:rsidP="005B1210">
      <w:pPr>
        <w:spacing w:line="276" w:lineRule="auto"/>
        <w:ind w:right="140"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2. Считать утратившим  силу постановление Администрации Анастасиевского сельского поселения от 06.04.2020г. № 40 «</w:t>
      </w:r>
      <w:r w:rsidRPr="00C83870">
        <w:rPr>
          <w:rFonts w:eastAsia="Times New Roman"/>
          <w:sz w:val="28"/>
          <w:szCs w:val="28"/>
          <w:lang w:eastAsia="ru-RU"/>
        </w:rPr>
        <w:t>«О порядке предоставления муниципальных услуг Администрацией Анастасиевского  сельского поселения в связи с распространением новой коронавирусной инфекции (COVID-19)»</w:t>
      </w:r>
    </w:p>
    <w:p w:rsidR="005B1210" w:rsidRPr="00C83870" w:rsidRDefault="005B1210" w:rsidP="005B1210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9C5559" w:rsidRPr="00C83870" w:rsidRDefault="005B1210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.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 Ведущему специалисту по правовой, кадровой, архивной работе Хмара Ольге Анатольевне 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2D7001" w:rsidRPr="00C83870">
        <w:rPr>
          <w:sz w:val="28"/>
          <w:szCs w:val="28"/>
        </w:rPr>
        <w:t>Анастасиевского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C5559" w:rsidRPr="00C83870" w:rsidRDefault="005B1210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9C5559" w:rsidRPr="00C83870">
        <w:rPr>
          <w:rFonts w:eastAsia="Times New Roman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eastAsia="Times New Roman"/>
          <w:sz w:val="28"/>
          <w:szCs w:val="28"/>
          <w:lang w:eastAsia="ru-RU"/>
        </w:rPr>
        <w:t xml:space="preserve"> 22 июня 2020г</w:t>
      </w:r>
      <w:r w:rsidR="009C5559" w:rsidRPr="00C83870">
        <w:rPr>
          <w:rFonts w:eastAsia="Times New Roman"/>
          <w:sz w:val="28"/>
          <w:szCs w:val="28"/>
          <w:lang w:eastAsia="ru-RU"/>
        </w:rPr>
        <w:t>.</w:t>
      </w:r>
    </w:p>
    <w:p w:rsidR="002D7001" w:rsidRPr="00C83870" w:rsidRDefault="005B1210" w:rsidP="002D7001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. </w:t>
      </w:r>
      <w:r w:rsidR="002D7001" w:rsidRPr="00C83870">
        <w:rPr>
          <w:rFonts w:eastAsia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2D7001" w:rsidRPr="00C83870" w:rsidRDefault="002D7001" w:rsidP="002D7001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3E79B0" w:rsidRDefault="00392B2F" w:rsidP="002D7001">
      <w:pPr>
        <w:spacing w:line="276" w:lineRule="auto"/>
      </w:pPr>
    </w:p>
    <w:sectPr w:rsidR="003E79B0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2F" w:rsidRDefault="00392B2F" w:rsidP="00094DFE">
      <w:r>
        <w:separator/>
      </w:r>
    </w:p>
  </w:endnote>
  <w:endnote w:type="continuationSeparator" w:id="0">
    <w:p w:rsidR="00392B2F" w:rsidRDefault="00392B2F" w:rsidP="0009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2F" w:rsidRDefault="00392B2F" w:rsidP="00094DFE">
      <w:r>
        <w:separator/>
      </w:r>
    </w:p>
  </w:footnote>
  <w:footnote w:type="continuationSeparator" w:id="0">
    <w:p w:rsidR="00392B2F" w:rsidRDefault="00392B2F" w:rsidP="0009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13283"/>
      <w:docPartObj>
        <w:docPartGallery w:val="Page Numbers (Top of Page)"/>
        <w:docPartUnique/>
      </w:docPartObj>
    </w:sdtPr>
    <w:sdtContent>
      <w:p w:rsidR="00094DFE" w:rsidRDefault="00815039">
        <w:pPr>
          <w:pStyle w:val="a4"/>
          <w:jc w:val="center"/>
        </w:pPr>
        <w:r>
          <w:fldChar w:fldCharType="begin"/>
        </w:r>
        <w:r w:rsidR="00094DFE">
          <w:instrText>PAGE   \* MERGEFORMAT</w:instrText>
        </w:r>
        <w:r>
          <w:fldChar w:fldCharType="separate"/>
        </w:r>
        <w:r w:rsidR="005B1210">
          <w:rPr>
            <w:noProof/>
          </w:rPr>
          <w:t>2</w:t>
        </w:r>
        <w:r>
          <w:fldChar w:fldCharType="end"/>
        </w:r>
      </w:p>
    </w:sdtContent>
  </w:sdt>
  <w:p w:rsidR="00094DFE" w:rsidRDefault="00094D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884"/>
    <w:rsid w:val="00082E4E"/>
    <w:rsid w:val="00094DFE"/>
    <w:rsid w:val="000D39FD"/>
    <w:rsid w:val="001511B4"/>
    <w:rsid w:val="002D048D"/>
    <w:rsid w:val="002D7001"/>
    <w:rsid w:val="00330AFD"/>
    <w:rsid w:val="00392B2F"/>
    <w:rsid w:val="0039724F"/>
    <w:rsid w:val="00486828"/>
    <w:rsid w:val="004D7460"/>
    <w:rsid w:val="005B1210"/>
    <w:rsid w:val="00637383"/>
    <w:rsid w:val="006B70A4"/>
    <w:rsid w:val="006C5E8F"/>
    <w:rsid w:val="00717D71"/>
    <w:rsid w:val="00763E1A"/>
    <w:rsid w:val="00815039"/>
    <w:rsid w:val="008461D9"/>
    <w:rsid w:val="00867E0F"/>
    <w:rsid w:val="0098067C"/>
    <w:rsid w:val="009B2DE3"/>
    <w:rsid w:val="009C5559"/>
    <w:rsid w:val="009C7884"/>
    <w:rsid w:val="00C83870"/>
    <w:rsid w:val="00CF6205"/>
    <w:rsid w:val="00D66937"/>
    <w:rsid w:val="00E556E2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DFE"/>
  </w:style>
  <w:style w:type="paragraph" w:styleId="a6">
    <w:name w:val="footer"/>
    <w:basedOn w:val="a"/>
    <w:link w:val="a7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27.07.2010 № 210-ФЗ «Об организации пред</vt:lpstr>
      <vt:lpstr/>
      <vt:lpstr>ПОСТАНОВЛЯЮ</vt:lpstr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keywords>2</cp:keywords>
  <cp:lastModifiedBy>1</cp:lastModifiedBy>
  <cp:revision>6</cp:revision>
  <cp:lastPrinted>2020-04-09T05:37:00Z</cp:lastPrinted>
  <dcterms:created xsi:type="dcterms:W3CDTF">2020-04-08T08:16:00Z</dcterms:created>
  <dcterms:modified xsi:type="dcterms:W3CDTF">2020-06-22T13:11:00Z</dcterms:modified>
</cp:coreProperties>
</file>