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  <w:r w:rsidR="00BC4070">
        <w:rPr>
          <w:sz w:val="28"/>
          <w:szCs w:val="28"/>
        </w:rPr>
        <w:t>132</w:t>
      </w:r>
      <w:r w:rsidR="006C655B">
        <w:rPr>
          <w:sz w:val="28"/>
          <w:szCs w:val="28"/>
        </w:rPr>
        <w:t xml:space="preserve"> </w:t>
      </w:r>
    </w:p>
    <w:p w:rsidR="00BF302C" w:rsidRDefault="00BC4070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E538C8">
        <w:rPr>
          <w:sz w:val="28"/>
          <w:szCs w:val="28"/>
        </w:rPr>
        <w:t xml:space="preserve"> </w:t>
      </w:r>
      <w:r w:rsidR="00E11D4E">
        <w:rPr>
          <w:sz w:val="28"/>
          <w:szCs w:val="28"/>
        </w:rPr>
        <w:t>декабря</w:t>
      </w:r>
      <w:r w:rsidR="00825821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201</w:t>
      </w:r>
      <w:r w:rsidR="00825821">
        <w:rPr>
          <w:sz w:val="28"/>
          <w:szCs w:val="28"/>
        </w:rPr>
        <w:t>9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E11D4E" w:rsidP="00BF302C">
      <w:pPr>
        <w:rPr>
          <w:sz w:val="28"/>
          <w:szCs w:val="28"/>
        </w:rPr>
      </w:pPr>
      <w:r>
        <w:rPr>
          <w:sz w:val="28"/>
        </w:rPr>
        <w:t>от 11</w:t>
      </w:r>
      <w:r w:rsidR="003703E7">
        <w:rPr>
          <w:sz w:val="28"/>
        </w:rPr>
        <w:t>.11.201</w:t>
      </w:r>
      <w:r>
        <w:rPr>
          <w:sz w:val="28"/>
        </w:rPr>
        <w:t>9</w:t>
      </w:r>
      <w:r w:rsidR="002F66A9">
        <w:rPr>
          <w:sz w:val="28"/>
        </w:rPr>
        <w:t xml:space="preserve"> г. № </w:t>
      </w:r>
      <w:r w:rsidR="00A81343">
        <w:rPr>
          <w:sz w:val="28"/>
        </w:rPr>
        <w:t>1</w:t>
      </w:r>
      <w:r>
        <w:rPr>
          <w:sz w:val="28"/>
        </w:rPr>
        <w:t>14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</w:t>
      </w:r>
      <w:r w:rsidR="00E11D4E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</w:t>
      </w:r>
      <w:r w:rsidR="00E11D4E">
        <w:rPr>
          <w:sz w:val="28"/>
          <w:szCs w:val="28"/>
        </w:rPr>
        <w:t>1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E11D4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</w:t>
      </w:r>
      <w:r w:rsidR="00E11D4E">
        <w:rPr>
          <w:sz w:val="28"/>
          <w:szCs w:val="28"/>
        </w:rPr>
        <w:t>вского сельского поселения от 11</w:t>
      </w:r>
      <w:r w:rsidR="003703E7">
        <w:rPr>
          <w:sz w:val="28"/>
          <w:szCs w:val="28"/>
        </w:rPr>
        <w:t>.11.201</w:t>
      </w:r>
      <w:r w:rsidR="00E11D4E">
        <w:rPr>
          <w:sz w:val="28"/>
          <w:szCs w:val="28"/>
        </w:rPr>
        <w:t>9</w:t>
      </w:r>
      <w:r w:rsidR="00AD4097">
        <w:rPr>
          <w:sz w:val="28"/>
          <w:szCs w:val="28"/>
        </w:rPr>
        <w:t xml:space="preserve"> г. № 1</w:t>
      </w:r>
      <w:r w:rsidR="00E11D4E">
        <w:rPr>
          <w:sz w:val="28"/>
          <w:szCs w:val="28"/>
        </w:rPr>
        <w:t>14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20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E11D4E">
        <w:rPr>
          <w:sz w:val="28"/>
          <w:szCs w:val="28"/>
        </w:rPr>
        <w:t>1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E11D4E">
        <w:rPr>
          <w:sz w:val="28"/>
          <w:szCs w:val="28"/>
        </w:rPr>
        <w:t>2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E11D4E" w:rsidP="00BF302C">
      <w:pPr>
        <w:ind w:firstLine="720"/>
        <w:jc w:val="both"/>
        <w:rPr>
          <w:sz w:val="28"/>
        </w:rPr>
      </w:pPr>
      <w:r>
        <w:rPr>
          <w:sz w:val="28"/>
        </w:rPr>
        <w:t>И.о. г</w:t>
      </w:r>
      <w:r w:rsidR="00AF15A2">
        <w:rPr>
          <w:sz w:val="28"/>
        </w:rPr>
        <w:t>лав</w:t>
      </w:r>
      <w:r>
        <w:rPr>
          <w:sz w:val="28"/>
        </w:rPr>
        <w:t>ы</w:t>
      </w:r>
      <w:r w:rsidR="00C15009">
        <w:rPr>
          <w:sz w:val="28"/>
        </w:rPr>
        <w:t xml:space="preserve">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E11D4E">
        <w:rPr>
          <w:sz w:val="28"/>
        </w:rPr>
        <w:t>ения</w:t>
      </w:r>
      <w:r w:rsidR="00E11D4E">
        <w:rPr>
          <w:sz w:val="28"/>
        </w:rPr>
        <w:tab/>
      </w:r>
      <w:r w:rsidR="00E11D4E">
        <w:rPr>
          <w:sz w:val="28"/>
        </w:rPr>
        <w:tab/>
        <w:t xml:space="preserve">             Кулык Е.К.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BC4070">
        <w:rPr>
          <w:sz w:val="28"/>
          <w:szCs w:val="28"/>
        </w:rPr>
        <w:t>25</w:t>
      </w:r>
      <w:r w:rsidR="00E538C8">
        <w:rPr>
          <w:sz w:val="28"/>
          <w:szCs w:val="28"/>
        </w:rPr>
        <w:t>.</w:t>
      </w:r>
      <w:r w:rsidR="00E11D4E">
        <w:rPr>
          <w:sz w:val="28"/>
          <w:szCs w:val="28"/>
        </w:rPr>
        <w:t>12</w:t>
      </w:r>
      <w:r w:rsidR="00E538C8">
        <w:rPr>
          <w:sz w:val="28"/>
          <w:szCs w:val="28"/>
        </w:rPr>
        <w:t>.201</w:t>
      </w:r>
      <w:r w:rsidR="00A81343">
        <w:rPr>
          <w:sz w:val="28"/>
          <w:szCs w:val="28"/>
        </w:rPr>
        <w:t>9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BC4070">
        <w:rPr>
          <w:sz w:val="28"/>
          <w:szCs w:val="28"/>
        </w:rPr>
        <w:t>132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FC3A56" w:rsidRDefault="00FC3A56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E11D4E">
        <w:rPr>
          <w:sz w:val="28"/>
          <w:szCs w:val="28"/>
        </w:rPr>
        <w:t>11</w:t>
      </w:r>
      <w:r>
        <w:rPr>
          <w:sz w:val="28"/>
          <w:szCs w:val="28"/>
        </w:rPr>
        <w:t>.11.201</w:t>
      </w:r>
      <w:r w:rsidR="00E11D4E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E11D4E">
        <w:rPr>
          <w:sz w:val="28"/>
          <w:szCs w:val="28"/>
        </w:rPr>
        <w:t>14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E11D4E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E11D4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D4E" w:rsidRPr="00E11D4E" w:rsidRDefault="00EF5E6C" w:rsidP="00E11D4E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на 20</w:t>
      </w:r>
      <w:r w:rsidR="00E11D4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E11D4E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E11D4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E11D4E" w:rsidRPr="00425590" w:rsidRDefault="00E11D4E" w:rsidP="00425590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пункте 1.8. </w:t>
      </w:r>
      <w:r w:rsidR="00425590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Муниципальная программа «Формирование современной городской среды на территории Анастасиевского сельского поселения»</w:t>
      </w:r>
      <w:r w:rsidR="00425590">
        <w:rPr>
          <w:snapToGrid w:val="0"/>
          <w:sz w:val="28"/>
          <w:szCs w:val="28"/>
        </w:rPr>
        <w:t xml:space="preserve"> </w:t>
      </w:r>
      <w:r w:rsidRPr="00425590">
        <w:rPr>
          <w:snapToGrid w:val="0"/>
          <w:sz w:val="28"/>
          <w:szCs w:val="28"/>
        </w:rPr>
        <w:t xml:space="preserve">по строке «20 1 00 00000 Подпрограмма «Благоустройство общественных территорий, мест массового отдыха населения (парков, скверов) Анастасиевского сельского поселения» </w:t>
      </w:r>
      <w:r w:rsidRPr="00425590">
        <w:rPr>
          <w:rFonts w:eastAsia="Calibri"/>
          <w:sz w:val="28"/>
          <w:szCs w:val="28"/>
          <w:lang w:eastAsia="en-US"/>
        </w:rPr>
        <w:t>п</w:t>
      </w:r>
      <w:r w:rsidRPr="00425590">
        <w:rPr>
          <w:sz w:val="28"/>
          <w:szCs w:val="28"/>
        </w:rPr>
        <w:t>осле наименования и текста направления расходов «</w:t>
      </w:r>
      <w:r w:rsidR="00E301E5" w:rsidRPr="00425590">
        <w:rPr>
          <w:sz w:val="28"/>
          <w:szCs w:val="28"/>
        </w:rPr>
        <w:t>85080</w:t>
      </w:r>
      <w:r w:rsidRPr="00425590">
        <w:rPr>
          <w:sz w:val="28"/>
          <w:szCs w:val="28"/>
        </w:rPr>
        <w:t>» дополнить абзац</w:t>
      </w:r>
      <w:r w:rsidR="00783ACD" w:rsidRPr="00425590">
        <w:rPr>
          <w:sz w:val="28"/>
          <w:szCs w:val="28"/>
        </w:rPr>
        <w:t>ами</w:t>
      </w:r>
      <w:r w:rsidRPr="00425590">
        <w:rPr>
          <w:sz w:val="28"/>
          <w:szCs w:val="28"/>
        </w:rPr>
        <w:t xml:space="preserve"> следующего содержания: </w:t>
      </w:r>
    </w:p>
    <w:p w:rsidR="00E301E5" w:rsidRPr="00783ACD" w:rsidRDefault="00E301E5" w:rsidP="00E11D4E">
      <w:pPr>
        <w:ind w:firstLine="709"/>
        <w:jc w:val="both"/>
        <w:rPr>
          <w:sz w:val="28"/>
          <w:szCs w:val="28"/>
        </w:rPr>
      </w:pPr>
    </w:p>
    <w:p w:rsidR="00E301E5" w:rsidRPr="00425590" w:rsidRDefault="00E301E5" w:rsidP="00E301E5">
      <w:pPr>
        <w:ind w:firstLine="709"/>
        <w:jc w:val="center"/>
        <w:rPr>
          <w:sz w:val="28"/>
          <w:szCs w:val="28"/>
        </w:rPr>
      </w:pPr>
      <w:r w:rsidRPr="00425590">
        <w:rPr>
          <w:sz w:val="28"/>
          <w:szCs w:val="28"/>
        </w:rPr>
        <w:t xml:space="preserve">«20 1 </w:t>
      </w:r>
      <w:r w:rsidRPr="00425590">
        <w:rPr>
          <w:sz w:val="28"/>
          <w:szCs w:val="28"/>
          <w:lang w:val="en-US"/>
        </w:rPr>
        <w:t>F</w:t>
      </w:r>
      <w:r w:rsidRPr="00425590">
        <w:rPr>
          <w:sz w:val="28"/>
          <w:szCs w:val="28"/>
        </w:rPr>
        <w:t xml:space="preserve">2 00000 проект «Формирование комфортной </w:t>
      </w:r>
    </w:p>
    <w:p w:rsidR="00E301E5" w:rsidRPr="00425590" w:rsidRDefault="00E301E5" w:rsidP="00E301E5">
      <w:pPr>
        <w:ind w:firstLine="709"/>
        <w:jc w:val="center"/>
        <w:rPr>
          <w:snapToGrid w:val="0"/>
          <w:sz w:val="28"/>
          <w:szCs w:val="28"/>
        </w:rPr>
      </w:pPr>
      <w:r w:rsidRPr="00425590">
        <w:rPr>
          <w:sz w:val="28"/>
          <w:szCs w:val="28"/>
        </w:rPr>
        <w:t>городской среды</w:t>
      </w:r>
      <w:r w:rsidRPr="00425590">
        <w:rPr>
          <w:snapToGrid w:val="0"/>
          <w:sz w:val="28"/>
          <w:szCs w:val="28"/>
        </w:rPr>
        <w:t xml:space="preserve">» по национальному  проекту </w:t>
      </w:r>
      <w:r w:rsidRPr="00425590">
        <w:rPr>
          <w:sz w:val="28"/>
          <w:szCs w:val="28"/>
        </w:rPr>
        <w:t>«</w:t>
      </w:r>
      <w:r w:rsidRPr="00425590">
        <w:rPr>
          <w:snapToGrid w:val="0"/>
          <w:sz w:val="28"/>
          <w:szCs w:val="28"/>
        </w:rPr>
        <w:t>Жилье и городская  среда»</w:t>
      </w:r>
    </w:p>
    <w:p w:rsidR="00E301E5" w:rsidRPr="00425590" w:rsidRDefault="00E301E5" w:rsidP="00E301E5">
      <w:pPr>
        <w:ind w:firstLine="709"/>
        <w:jc w:val="center"/>
        <w:rPr>
          <w:snapToGrid w:val="0"/>
          <w:sz w:val="28"/>
          <w:szCs w:val="28"/>
        </w:rPr>
      </w:pPr>
    </w:p>
    <w:p w:rsidR="00E301E5" w:rsidRPr="0033660E" w:rsidRDefault="00E301E5" w:rsidP="00E301E5">
      <w:pPr>
        <w:ind w:firstLine="709"/>
        <w:jc w:val="both"/>
        <w:rPr>
          <w:color w:val="000000" w:themeColor="text1"/>
          <w:sz w:val="28"/>
          <w:szCs w:val="28"/>
        </w:rPr>
      </w:pPr>
      <w:r w:rsidRPr="00425590">
        <w:rPr>
          <w:color w:val="000000" w:themeColor="text1"/>
          <w:sz w:val="28"/>
          <w:szCs w:val="28"/>
        </w:rPr>
        <w:t>По данной целевой статье отражаются расходы на реализацию проекта по соответствующим направлениям расходов, в том числе:</w:t>
      </w:r>
    </w:p>
    <w:p w:rsidR="00E301E5" w:rsidRPr="0033660E" w:rsidRDefault="00E301E5" w:rsidP="00E301E5">
      <w:pPr>
        <w:ind w:firstLine="709"/>
        <w:jc w:val="both"/>
        <w:rPr>
          <w:color w:val="000000" w:themeColor="text1"/>
          <w:sz w:val="28"/>
          <w:szCs w:val="28"/>
        </w:rPr>
      </w:pPr>
    </w:p>
    <w:p w:rsidR="00E301E5" w:rsidRPr="0033660E" w:rsidRDefault="00E301E5" w:rsidP="00E30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60E">
        <w:rPr>
          <w:sz w:val="28"/>
          <w:szCs w:val="28"/>
        </w:rPr>
        <w:t xml:space="preserve"> 55551 – </w:t>
      </w:r>
      <w:r w:rsidRPr="0033660E">
        <w:rPr>
          <w:rFonts w:eastAsia="Calibri"/>
          <w:sz w:val="28"/>
          <w:szCs w:val="28"/>
        </w:rPr>
        <w:t>Реализация программ</w:t>
      </w:r>
      <w:r>
        <w:rPr>
          <w:rFonts w:eastAsia="Calibri"/>
          <w:sz w:val="28"/>
          <w:szCs w:val="28"/>
        </w:rPr>
        <w:t>ы</w:t>
      </w:r>
      <w:r w:rsidRPr="0033660E">
        <w:rPr>
          <w:rFonts w:eastAsia="Calibri"/>
          <w:sz w:val="28"/>
          <w:szCs w:val="28"/>
        </w:rPr>
        <w:t xml:space="preserve"> формирования современной городской среды</w:t>
      </w:r>
    </w:p>
    <w:p w:rsidR="00B85854" w:rsidRDefault="00E301E5" w:rsidP="00E301E5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33660E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 w:rsidR="00B85854">
        <w:rPr>
          <w:rFonts w:eastAsia="Calibri"/>
          <w:sz w:val="28"/>
          <w:szCs w:val="28"/>
          <w:lang w:eastAsia="en-US"/>
        </w:rPr>
        <w:t xml:space="preserve">в полном объеме </w:t>
      </w:r>
      <w:r w:rsidRPr="0033660E">
        <w:rPr>
          <w:rFonts w:eastAsia="Calibri"/>
          <w:sz w:val="28"/>
          <w:szCs w:val="28"/>
          <w:lang w:eastAsia="en-US"/>
        </w:rPr>
        <w:t>на благоустройство общественных территорий в рамках реализации мероприятий по формирова</w:t>
      </w:r>
      <w:r w:rsidR="00B85854">
        <w:rPr>
          <w:rFonts w:eastAsia="Calibri"/>
          <w:sz w:val="28"/>
          <w:szCs w:val="28"/>
          <w:lang w:eastAsia="en-US"/>
        </w:rPr>
        <w:t>нию современной городской среды за счет федеральных и областных средств, предоставленных в виде межбюджетных трансфертов, и расходы местного бюджета</w:t>
      </w:r>
      <w:r w:rsidR="003576BC">
        <w:rPr>
          <w:rFonts w:eastAsia="Calibri"/>
          <w:sz w:val="28"/>
          <w:szCs w:val="28"/>
          <w:lang w:eastAsia="en-US"/>
        </w:rPr>
        <w:t>.</w:t>
      </w:r>
    </w:p>
    <w:p w:rsidR="00E301E5" w:rsidRDefault="00E301E5" w:rsidP="00E301E5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33660E">
        <w:rPr>
          <w:rFonts w:eastAsia="Calibri"/>
          <w:sz w:val="28"/>
          <w:szCs w:val="28"/>
          <w:lang w:eastAsia="en-US"/>
        </w:rPr>
        <w:t xml:space="preserve">Поступление </w:t>
      </w:r>
      <w:r w:rsidR="00B85854">
        <w:rPr>
          <w:rFonts w:eastAsia="Calibri"/>
          <w:sz w:val="28"/>
          <w:szCs w:val="28"/>
          <w:lang w:eastAsia="en-US"/>
        </w:rPr>
        <w:t xml:space="preserve">указанных межбюджетных трансфертов в </w:t>
      </w:r>
      <w:r w:rsidRPr="0033660E">
        <w:rPr>
          <w:rFonts w:eastAsia="Calibri"/>
          <w:sz w:val="28"/>
          <w:szCs w:val="28"/>
          <w:lang w:eastAsia="en-US"/>
        </w:rPr>
        <w:t>местны</w:t>
      </w:r>
      <w:r w:rsidR="00B85854">
        <w:rPr>
          <w:rFonts w:eastAsia="Calibri"/>
          <w:sz w:val="28"/>
          <w:szCs w:val="28"/>
          <w:lang w:eastAsia="en-US"/>
        </w:rPr>
        <w:t>й</w:t>
      </w:r>
      <w:r w:rsidRPr="0033660E">
        <w:rPr>
          <w:rFonts w:eastAsia="Calibri"/>
          <w:sz w:val="28"/>
          <w:szCs w:val="28"/>
          <w:lang w:eastAsia="en-US"/>
        </w:rPr>
        <w:t xml:space="preserve"> бюджет на указанные цели отражаются по соответствующим элементам кода вида доходов 000 2 02 </w:t>
      </w:r>
      <w:r w:rsidR="00B85854">
        <w:rPr>
          <w:rFonts w:eastAsia="Calibri"/>
          <w:sz w:val="28"/>
          <w:szCs w:val="28"/>
          <w:lang w:eastAsia="en-US"/>
        </w:rPr>
        <w:t>49999</w:t>
      </w:r>
      <w:r w:rsidRPr="0033660E">
        <w:rPr>
          <w:rFonts w:eastAsia="Calibri"/>
          <w:sz w:val="28"/>
          <w:szCs w:val="28"/>
          <w:lang w:eastAsia="en-US"/>
        </w:rPr>
        <w:t xml:space="preserve"> </w:t>
      </w:r>
      <w:r w:rsidR="00B85854">
        <w:rPr>
          <w:rFonts w:eastAsia="Calibri"/>
          <w:sz w:val="28"/>
          <w:szCs w:val="28"/>
          <w:lang w:eastAsia="en-US"/>
        </w:rPr>
        <w:t>1</w:t>
      </w:r>
      <w:r w:rsidRPr="0033660E">
        <w:rPr>
          <w:rFonts w:eastAsia="Calibri"/>
          <w:sz w:val="28"/>
          <w:szCs w:val="28"/>
          <w:lang w:eastAsia="en-US"/>
        </w:rPr>
        <w:t>0 0000 150 «</w:t>
      </w:r>
      <w:r w:rsidR="00B85854" w:rsidRPr="007A20A0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33660E">
        <w:rPr>
          <w:rFonts w:eastAsia="Calibri"/>
          <w:sz w:val="28"/>
          <w:szCs w:val="28"/>
          <w:lang w:eastAsia="en-US"/>
        </w:rPr>
        <w:t>».</w:t>
      </w:r>
      <w:r w:rsidR="00425590">
        <w:rPr>
          <w:rFonts w:eastAsia="Calibri"/>
          <w:sz w:val="28"/>
          <w:szCs w:val="28"/>
          <w:lang w:eastAsia="en-US"/>
        </w:rPr>
        <w:t>».</w:t>
      </w:r>
    </w:p>
    <w:p w:rsidR="00425590" w:rsidRDefault="00425590" w:rsidP="00E301E5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</w:p>
    <w:p w:rsidR="00425590" w:rsidRDefault="00425590" w:rsidP="00425590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приложении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</w:t>
      </w:r>
      <w:r>
        <w:rPr>
          <w:sz w:val="28"/>
          <w:szCs w:val="28"/>
        </w:rPr>
        <w:t>20</w:t>
      </w:r>
      <w:r w:rsidRPr="00B955C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 и 2022</w:t>
      </w:r>
      <w:r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425590" w:rsidRDefault="00425590" w:rsidP="0042559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после строки </w:t>
      </w:r>
    </w:p>
    <w:tbl>
      <w:tblPr>
        <w:tblStyle w:val="ad"/>
        <w:tblW w:w="0" w:type="auto"/>
        <w:tblLook w:val="04A0"/>
      </w:tblPr>
      <w:tblGrid>
        <w:gridCol w:w="2235"/>
        <w:gridCol w:w="7762"/>
      </w:tblGrid>
      <w:tr w:rsidR="00425590" w:rsidTr="00A82D80">
        <w:tc>
          <w:tcPr>
            <w:tcW w:w="2235" w:type="dxa"/>
            <w:vAlign w:val="center"/>
          </w:tcPr>
          <w:p w:rsidR="00425590" w:rsidRPr="00DA6263" w:rsidRDefault="00425590" w:rsidP="0042559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«20 1 00 85080</w:t>
            </w:r>
          </w:p>
        </w:tc>
        <w:tc>
          <w:tcPr>
            <w:tcW w:w="7762" w:type="dxa"/>
          </w:tcPr>
          <w:p w:rsidR="00425590" w:rsidRPr="006D60D7" w:rsidRDefault="00425590" w:rsidP="00A82D80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по передаче полномочий по вопросам благоустройства Анастасиевского сельского поселения в рамках подпрограммы </w:t>
            </w:r>
            <w:r w:rsidRPr="002C695D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Pr="00826CA9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</w:p>
        </w:tc>
      </w:tr>
    </w:tbl>
    <w:p w:rsidR="00425590" w:rsidRDefault="00425590" w:rsidP="004255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25590" w:rsidRDefault="00425590" w:rsidP="00425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DA6263">
        <w:rPr>
          <w:sz w:val="28"/>
          <w:szCs w:val="28"/>
        </w:rPr>
        <w:t>ополнить строк</w:t>
      </w:r>
      <w:r>
        <w:rPr>
          <w:sz w:val="28"/>
          <w:szCs w:val="28"/>
        </w:rPr>
        <w:t>ами</w:t>
      </w:r>
      <w:r w:rsidRPr="00DA6263">
        <w:rPr>
          <w:sz w:val="28"/>
          <w:szCs w:val="28"/>
        </w:rPr>
        <w:t xml:space="preserve"> следующего содержания: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659"/>
      </w:tblGrid>
      <w:tr w:rsidR="00425590" w:rsidRPr="00062C07" w:rsidTr="00A82D80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425590" w:rsidRPr="00425590" w:rsidRDefault="00425590" w:rsidP="0042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«20 1 </w:t>
            </w:r>
            <w:r>
              <w:rPr>
                <w:color w:val="000000"/>
                <w:sz w:val="28"/>
                <w:szCs w:val="28"/>
                <w:lang w:val="en-US"/>
              </w:rPr>
              <w:t>F2</w:t>
            </w:r>
            <w:r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659" w:type="dxa"/>
            <w:shd w:val="clear" w:color="auto" w:fill="auto"/>
          </w:tcPr>
          <w:p w:rsidR="00425590" w:rsidRPr="002A4A63" w:rsidRDefault="00425590" w:rsidP="00425590">
            <w:pPr>
              <w:jc w:val="both"/>
              <w:rPr>
                <w:sz w:val="28"/>
                <w:szCs w:val="28"/>
              </w:rPr>
            </w:pPr>
            <w:r w:rsidRPr="00425590">
              <w:rPr>
                <w:sz w:val="28"/>
                <w:szCs w:val="28"/>
              </w:rPr>
              <w:t>проект «Формирование комфортной городской среды</w:t>
            </w:r>
            <w:r w:rsidRPr="00425590">
              <w:rPr>
                <w:snapToGrid w:val="0"/>
                <w:sz w:val="28"/>
                <w:szCs w:val="28"/>
              </w:rPr>
              <w:t xml:space="preserve">» по национальному  проекту </w:t>
            </w:r>
            <w:r w:rsidRPr="00425590">
              <w:rPr>
                <w:sz w:val="28"/>
                <w:szCs w:val="28"/>
              </w:rPr>
              <w:t>«</w:t>
            </w:r>
            <w:r w:rsidRPr="00425590">
              <w:rPr>
                <w:snapToGrid w:val="0"/>
                <w:sz w:val="28"/>
                <w:szCs w:val="28"/>
              </w:rPr>
              <w:t>Жилье и городская  среда»</w:t>
            </w:r>
          </w:p>
        </w:tc>
      </w:tr>
      <w:tr w:rsidR="00425590" w:rsidRPr="00062C07" w:rsidTr="00A82D80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425590" w:rsidRPr="00425590" w:rsidRDefault="00425590" w:rsidP="0042559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20 1 </w:t>
            </w:r>
            <w:r>
              <w:rPr>
                <w:color w:val="000000"/>
                <w:sz w:val="28"/>
                <w:szCs w:val="28"/>
                <w:lang w:val="en-US"/>
              </w:rPr>
              <w:t>F2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55551</w:t>
            </w:r>
          </w:p>
        </w:tc>
        <w:tc>
          <w:tcPr>
            <w:tcW w:w="7659" w:type="dxa"/>
            <w:shd w:val="clear" w:color="auto" w:fill="auto"/>
          </w:tcPr>
          <w:p w:rsidR="00425590" w:rsidRPr="00B02347" w:rsidRDefault="00425590" w:rsidP="00A82D8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33660E">
              <w:rPr>
                <w:rFonts w:eastAsia="Calibri"/>
                <w:sz w:val="28"/>
                <w:szCs w:val="28"/>
              </w:rPr>
              <w:t>Реализация программ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33660E">
              <w:rPr>
                <w:rFonts w:eastAsia="Calibri"/>
                <w:sz w:val="28"/>
                <w:szCs w:val="28"/>
              </w:rPr>
              <w:t xml:space="preserve"> формирования современной городской среды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A3777">
              <w:rPr>
                <w:snapToGrid w:val="0"/>
                <w:sz w:val="28"/>
                <w:szCs w:val="28"/>
              </w:rPr>
              <w:t xml:space="preserve">в рамках подпрограммы </w:t>
            </w:r>
            <w:r w:rsidR="005A3777" w:rsidRPr="002C695D">
              <w:rPr>
                <w:snapToGrid w:val="0"/>
                <w:sz w:val="28"/>
                <w:szCs w:val="28"/>
              </w:rPr>
              <w:t>«</w:t>
            </w:r>
            <w:r w:rsidR="005A3777"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="005A3777" w:rsidRPr="002C695D">
              <w:rPr>
                <w:sz w:val="28"/>
                <w:szCs w:val="28"/>
              </w:rPr>
              <w:t>»</w:t>
            </w:r>
            <w:r w:rsidR="005A3777">
              <w:rPr>
                <w:sz w:val="28"/>
                <w:szCs w:val="28"/>
              </w:rPr>
              <w:t xml:space="preserve"> муниципальной программы </w:t>
            </w:r>
            <w:r w:rsidR="005A3777" w:rsidRPr="00826CA9">
              <w:rPr>
                <w:snapToGrid w:val="0"/>
                <w:sz w:val="28"/>
                <w:szCs w:val="28"/>
              </w:rPr>
              <w:t>«</w:t>
            </w:r>
            <w:r w:rsidR="005A3777"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="005A3777" w:rsidRPr="00826CA9">
              <w:rPr>
                <w:snapToGrid w:val="0"/>
                <w:sz w:val="28"/>
                <w:szCs w:val="28"/>
              </w:rPr>
              <w:t>»</w:t>
            </w:r>
            <w:r w:rsidR="005A3777">
              <w:rPr>
                <w:snapToGrid w:val="0"/>
                <w:sz w:val="28"/>
                <w:szCs w:val="28"/>
              </w:rPr>
              <w:t>.».</w:t>
            </w:r>
          </w:p>
        </w:tc>
      </w:tr>
    </w:tbl>
    <w:p w:rsidR="00425590" w:rsidRPr="00425590" w:rsidRDefault="00425590" w:rsidP="00425590">
      <w:pPr>
        <w:autoSpaceDE w:val="0"/>
        <w:autoSpaceDN w:val="0"/>
        <w:adjustRightInd w:val="0"/>
        <w:jc w:val="both"/>
        <w:outlineLvl w:val="4"/>
        <w:rPr>
          <w:rFonts w:eastAsia="Calibri"/>
          <w:sz w:val="28"/>
          <w:szCs w:val="28"/>
          <w:lang w:eastAsia="en-US"/>
        </w:rPr>
      </w:pPr>
    </w:p>
    <w:p w:rsidR="00E11D4E" w:rsidRDefault="00E11D4E" w:rsidP="00E11D4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92B57" w:rsidRDefault="00992B57" w:rsidP="00AE1148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B2" w:rsidRDefault="00481CB2">
      <w:r>
        <w:separator/>
      </w:r>
    </w:p>
  </w:endnote>
  <w:endnote w:type="continuationSeparator" w:id="0">
    <w:p w:rsidR="00481CB2" w:rsidRDefault="0048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2075EE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2075EE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3A56">
      <w:rPr>
        <w:rStyle w:val="a8"/>
        <w:noProof/>
      </w:rPr>
      <w:t>3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B2" w:rsidRDefault="00481CB2">
      <w:r>
        <w:separator/>
      </w:r>
    </w:p>
  </w:footnote>
  <w:footnote w:type="continuationSeparator" w:id="0">
    <w:p w:rsidR="00481CB2" w:rsidRDefault="00481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6F42E33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6"/>
  </w:num>
  <w:num w:numId="5">
    <w:abstractNumId w:val="1"/>
  </w:num>
  <w:num w:numId="6">
    <w:abstractNumId w:val="17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60EA"/>
    <w:rsid w:val="00056FBC"/>
    <w:rsid w:val="000628C1"/>
    <w:rsid w:val="00063AB5"/>
    <w:rsid w:val="0007001E"/>
    <w:rsid w:val="00074895"/>
    <w:rsid w:val="0008364A"/>
    <w:rsid w:val="00086060"/>
    <w:rsid w:val="00086CAC"/>
    <w:rsid w:val="000A2033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0088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8778D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075EE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096C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4781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4767B"/>
    <w:rsid w:val="00352FBB"/>
    <w:rsid w:val="00353124"/>
    <w:rsid w:val="003547A8"/>
    <w:rsid w:val="0035521C"/>
    <w:rsid w:val="003576B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25590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1CB2"/>
    <w:rsid w:val="00482E72"/>
    <w:rsid w:val="004839DD"/>
    <w:rsid w:val="004852C3"/>
    <w:rsid w:val="00485E82"/>
    <w:rsid w:val="00487BC9"/>
    <w:rsid w:val="00491088"/>
    <w:rsid w:val="00492A6B"/>
    <w:rsid w:val="004A0B8E"/>
    <w:rsid w:val="004A44C1"/>
    <w:rsid w:val="004A664A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3777"/>
    <w:rsid w:val="005A5235"/>
    <w:rsid w:val="005B6AB9"/>
    <w:rsid w:val="005B74B7"/>
    <w:rsid w:val="005B7775"/>
    <w:rsid w:val="005C1443"/>
    <w:rsid w:val="005C2101"/>
    <w:rsid w:val="005C4B8F"/>
    <w:rsid w:val="005C53A0"/>
    <w:rsid w:val="005C6DB1"/>
    <w:rsid w:val="005D1F30"/>
    <w:rsid w:val="005D3980"/>
    <w:rsid w:val="005E6D2D"/>
    <w:rsid w:val="006024AE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75F86"/>
    <w:rsid w:val="006812BF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51BE7"/>
    <w:rsid w:val="00766EBE"/>
    <w:rsid w:val="0077428F"/>
    <w:rsid w:val="007750F1"/>
    <w:rsid w:val="00782235"/>
    <w:rsid w:val="007823E9"/>
    <w:rsid w:val="00783ACD"/>
    <w:rsid w:val="00784C61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25821"/>
    <w:rsid w:val="008470DD"/>
    <w:rsid w:val="00847D63"/>
    <w:rsid w:val="0085083C"/>
    <w:rsid w:val="00855112"/>
    <w:rsid w:val="008602B7"/>
    <w:rsid w:val="00866D3E"/>
    <w:rsid w:val="0087454A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E58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85854"/>
    <w:rsid w:val="00B93E4F"/>
    <w:rsid w:val="00B947CD"/>
    <w:rsid w:val="00B955C9"/>
    <w:rsid w:val="00B959C4"/>
    <w:rsid w:val="00BA5C71"/>
    <w:rsid w:val="00BB2406"/>
    <w:rsid w:val="00BB3062"/>
    <w:rsid w:val="00BB36F9"/>
    <w:rsid w:val="00BB5435"/>
    <w:rsid w:val="00BB60C8"/>
    <w:rsid w:val="00BC3C36"/>
    <w:rsid w:val="00BC4070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CF626F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11D4E"/>
    <w:rsid w:val="00E301E5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3A56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11</cp:revision>
  <cp:lastPrinted>2019-12-26T06:15:00Z</cp:lastPrinted>
  <dcterms:created xsi:type="dcterms:W3CDTF">2019-12-20T09:27:00Z</dcterms:created>
  <dcterms:modified xsi:type="dcterms:W3CDTF">2019-12-26T06:15:00Z</dcterms:modified>
</cp:coreProperties>
</file>