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2017-2022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>4.1. раздела 4 Правил разработки и утвержд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>ния бюджетного прогноза Анастасиевского сельского поселения на долгосро</w:t>
      </w:r>
      <w:r w:rsidR="000A17A8">
        <w:rPr>
          <w:rFonts w:ascii="Times New Roman" w:hAnsi="Times New Roman" w:cs="Times New Roman"/>
          <w:sz w:val="28"/>
          <w:szCs w:val="28"/>
        </w:rPr>
        <w:t>ч</w:t>
      </w:r>
      <w:r w:rsidR="000A17A8">
        <w:rPr>
          <w:rFonts w:ascii="Times New Roman" w:hAnsi="Times New Roman" w:cs="Times New Roman"/>
          <w:sz w:val="28"/>
          <w:szCs w:val="28"/>
        </w:rPr>
        <w:t>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7A8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17A8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 и утверждения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2017-2022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7A8">
        <w:rPr>
          <w:rFonts w:ascii="Times New Roman" w:hAnsi="Times New Roman" w:cs="Times New Roman"/>
          <w:sz w:val="28"/>
          <w:szCs w:val="28"/>
        </w:rPr>
        <w:t>30.12.2016 г. №239</w:t>
      </w:r>
      <w:r w:rsidR="00D1449D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Анастасиевского сельского поселения на период 2017-2022 годов»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</w:t>
      </w:r>
      <w:r w:rsidR="00C54F2F">
        <w:rPr>
          <w:rFonts w:ascii="Times New Roman" w:hAnsi="Times New Roman" w:cs="Times New Roman"/>
          <w:sz w:val="28"/>
          <w:szCs w:val="28"/>
        </w:rPr>
        <w:t>с</w:t>
      </w:r>
      <w:r w:rsidR="00C54F2F">
        <w:rPr>
          <w:rFonts w:ascii="Times New Roman" w:hAnsi="Times New Roman" w:cs="Times New Roman"/>
          <w:sz w:val="28"/>
          <w:szCs w:val="28"/>
        </w:rPr>
        <w:t>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2017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FF1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FF1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10 413,9</w:t>
            </w:r>
          </w:p>
        </w:tc>
        <w:tc>
          <w:tcPr>
            <w:tcW w:w="17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22 315,8</w:t>
            </w:r>
          </w:p>
        </w:tc>
        <w:tc>
          <w:tcPr>
            <w:tcW w:w="13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11 901,9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8 429,2</w:t>
            </w:r>
          </w:p>
        </w:tc>
        <w:tc>
          <w:tcPr>
            <w:tcW w:w="17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9 613,6</w:t>
            </w:r>
          </w:p>
        </w:tc>
        <w:tc>
          <w:tcPr>
            <w:tcW w:w="13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1 184,4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10 413,9</w:t>
            </w:r>
          </w:p>
        </w:tc>
        <w:tc>
          <w:tcPr>
            <w:tcW w:w="17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21 701,0</w:t>
            </w:r>
          </w:p>
        </w:tc>
        <w:tc>
          <w:tcPr>
            <w:tcW w:w="13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11 287,1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FD5CCE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2018</w:t>
            </w:r>
            <w:r w:rsidR="003D26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10 225,4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2A5EA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21 377,5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2A5EA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11 152,1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</w:t>
      </w:r>
      <w:r w:rsidR="00E21C41">
        <w:rPr>
          <w:rFonts w:ascii="Times New Roman" w:hAnsi="Times New Roman" w:cs="Times New Roman"/>
          <w:sz w:val="28"/>
          <w:szCs w:val="28"/>
        </w:rPr>
        <w:t>с</w:t>
      </w:r>
      <w:r w:rsidR="00E21C41">
        <w:rPr>
          <w:rFonts w:ascii="Times New Roman" w:hAnsi="Times New Roman" w:cs="Times New Roman"/>
          <w:sz w:val="28"/>
          <w:szCs w:val="28"/>
        </w:rPr>
        <w:t>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22 315,8</w:t>
      </w:r>
      <w:r w:rsidR="003C0874" w:rsidRPr="005B720C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A72241">
        <w:rPr>
          <w:rFonts w:ascii="Times New Roman" w:hAnsi="Times New Roman" w:cs="Times New Roman"/>
          <w:sz w:val="28"/>
          <w:szCs w:val="28"/>
        </w:rPr>
        <w:t>11 901,9</w:t>
      </w:r>
      <w:r w:rsidR="00C029E7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</w:t>
      </w:r>
      <w:r w:rsidR="00C4272F">
        <w:rPr>
          <w:rFonts w:ascii="Times New Roman" w:hAnsi="Times New Roman" w:cs="Times New Roman"/>
          <w:sz w:val="28"/>
          <w:szCs w:val="28"/>
        </w:rPr>
        <w:t>о</w:t>
      </w:r>
      <w:r w:rsidR="00C4272F">
        <w:rPr>
          <w:rFonts w:ascii="Times New Roman" w:hAnsi="Times New Roman" w:cs="Times New Roman"/>
          <w:sz w:val="28"/>
          <w:szCs w:val="28"/>
        </w:rPr>
        <w:t>гноз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прогнозные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2F0" w:rsidRPr="00930CDC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ростом поступлений н</w:t>
      </w:r>
      <w:r w:rsidRPr="00930CDC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A722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617107">
        <w:rPr>
          <w:rFonts w:ascii="Times New Roman" w:hAnsi="Times New Roman" w:cs="Times New Roman"/>
          <w:sz w:val="28"/>
          <w:szCs w:val="28"/>
        </w:rPr>
        <w:t xml:space="preserve">на </w:t>
      </w:r>
      <w:r w:rsidR="00A72241">
        <w:rPr>
          <w:rFonts w:ascii="Times New Roman" w:hAnsi="Times New Roman" w:cs="Times New Roman"/>
          <w:sz w:val="28"/>
          <w:szCs w:val="28"/>
        </w:rPr>
        <w:t>1 184,4</w:t>
      </w:r>
      <w:r w:rsidR="00617107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61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5872F0">
        <w:rPr>
          <w:rFonts w:ascii="Times New Roman" w:hAnsi="Times New Roman" w:cs="Times New Roman"/>
          <w:sz w:val="28"/>
          <w:szCs w:val="28"/>
        </w:rPr>
        <w:t xml:space="preserve"> </w:t>
      </w:r>
      <w:r w:rsidRPr="00C02CC9">
        <w:rPr>
          <w:rFonts w:ascii="Times New Roman" w:hAnsi="Times New Roman"/>
          <w:spacing w:val="-4"/>
          <w:sz w:val="28"/>
          <w:szCs w:val="28"/>
        </w:rPr>
        <w:t>посту</w:t>
      </w:r>
      <w:r w:rsidRPr="00C02CC9">
        <w:rPr>
          <w:rFonts w:ascii="Times New Roman" w:hAnsi="Times New Roman"/>
          <w:spacing w:val="-4"/>
          <w:sz w:val="28"/>
          <w:szCs w:val="28"/>
        </w:rPr>
        <w:t>п</w:t>
      </w:r>
      <w:r w:rsidRPr="00C02CC9">
        <w:rPr>
          <w:rFonts w:ascii="Times New Roman" w:hAnsi="Times New Roman"/>
          <w:spacing w:val="-4"/>
          <w:sz w:val="28"/>
          <w:szCs w:val="28"/>
        </w:rPr>
        <w:t>лени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C02CC9">
        <w:rPr>
          <w:rFonts w:ascii="Times New Roman" w:hAnsi="Times New Roman"/>
          <w:spacing w:val="-4"/>
          <w:sz w:val="28"/>
          <w:szCs w:val="28"/>
        </w:rPr>
        <w:t xml:space="preserve"> крупн</w:t>
      </w:r>
      <w:r w:rsidR="00A72241">
        <w:rPr>
          <w:rFonts w:ascii="Times New Roman" w:hAnsi="Times New Roman"/>
          <w:spacing w:val="-4"/>
          <w:sz w:val="28"/>
          <w:szCs w:val="28"/>
        </w:rPr>
        <w:t>ого</w:t>
      </w:r>
      <w:r w:rsidRPr="00C02CC9">
        <w:rPr>
          <w:rFonts w:ascii="Times New Roman" w:hAnsi="Times New Roman"/>
          <w:spacing w:val="-4"/>
          <w:sz w:val="28"/>
          <w:szCs w:val="28"/>
        </w:rPr>
        <w:t xml:space="preserve"> пла</w:t>
      </w:r>
      <w:r w:rsidR="00A72241">
        <w:rPr>
          <w:rFonts w:ascii="Times New Roman" w:hAnsi="Times New Roman"/>
          <w:spacing w:val="-4"/>
          <w:sz w:val="28"/>
          <w:szCs w:val="28"/>
        </w:rPr>
        <w:t>тежа</w:t>
      </w:r>
      <w:r w:rsidRPr="00C02CC9">
        <w:rPr>
          <w:rFonts w:ascii="Times New Roman" w:hAnsi="Times New Roman"/>
          <w:spacing w:val="-4"/>
          <w:sz w:val="28"/>
          <w:szCs w:val="28"/>
        </w:rPr>
        <w:t>, носящ</w:t>
      </w:r>
      <w:r w:rsidR="00A72241">
        <w:rPr>
          <w:rFonts w:ascii="Times New Roman" w:hAnsi="Times New Roman"/>
          <w:spacing w:val="-4"/>
          <w:sz w:val="28"/>
          <w:szCs w:val="28"/>
        </w:rPr>
        <w:t>его</w:t>
      </w:r>
      <w:r w:rsidRPr="00C02CC9">
        <w:rPr>
          <w:rFonts w:ascii="Times New Roman" w:hAnsi="Times New Roman"/>
          <w:spacing w:val="-4"/>
          <w:sz w:val="28"/>
          <w:szCs w:val="28"/>
        </w:rPr>
        <w:t xml:space="preserve"> единовременный характер</w:t>
      </w:r>
      <w:r w:rsidR="00A72241">
        <w:rPr>
          <w:rFonts w:ascii="Times New Roman" w:hAnsi="Times New Roman"/>
          <w:spacing w:val="-4"/>
          <w:sz w:val="28"/>
          <w:szCs w:val="28"/>
        </w:rPr>
        <w:t xml:space="preserve"> (продажа земел</w:t>
      </w:r>
      <w:r w:rsidR="00A72241">
        <w:rPr>
          <w:rFonts w:ascii="Times New Roman" w:hAnsi="Times New Roman"/>
          <w:spacing w:val="-4"/>
          <w:sz w:val="28"/>
          <w:szCs w:val="28"/>
        </w:rPr>
        <w:t>ь</w:t>
      </w:r>
      <w:r w:rsidR="00A72241">
        <w:rPr>
          <w:rFonts w:ascii="Times New Roman" w:hAnsi="Times New Roman"/>
          <w:spacing w:val="-4"/>
          <w:sz w:val="28"/>
          <w:szCs w:val="28"/>
        </w:rPr>
        <w:t>ных участков, находящихся в собственности сельского поселения)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D819B9" w:rsidRPr="00D819B9" w:rsidRDefault="005872F0" w:rsidP="00D81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D7614" w:rsidRPr="00930CD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614" w:rsidRPr="00930CDC">
        <w:rPr>
          <w:rFonts w:ascii="Times New Roman" w:hAnsi="Times New Roman" w:cs="Times New Roman"/>
          <w:sz w:val="28"/>
          <w:szCs w:val="28"/>
        </w:rPr>
        <w:t xml:space="preserve"> о</w:t>
      </w:r>
      <w:r w:rsidR="00750E84">
        <w:rPr>
          <w:rFonts w:ascii="Times New Roman" w:hAnsi="Times New Roman" w:cs="Times New Roman"/>
          <w:sz w:val="28"/>
          <w:szCs w:val="28"/>
        </w:rPr>
        <w:t>бъе</w:t>
      </w:r>
      <w:r w:rsidR="003C0874" w:rsidRPr="00930CDC">
        <w:rPr>
          <w:rFonts w:ascii="Times New Roman" w:hAnsi="Times New Roman" w:cs="Times New Roman"/>
          <w:sz w:val="28"/>
          <w:szCs w:val="28"/>
        </w:rPr>
        <w:t>м</w:t>
      </w:r>
      <w:r w:rsidR="002D7614" w:rsidRPr="00930CDC">
        <w:rPr>
          <w:rFonts w:ascii="Times New Roman" w:hAnsi="Times New Roman" w:cs="Times New Roman"/>
          <w:sz w:val="28"/>
          <w:szCs w:val="28"/>
        </w:rPr>
        <w:t>а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2D761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617107">
        <w:rPr>
          <w:rFonts w:ascii="Times New Roman" w:hAnsi="Times New Roman" w:cs="Times New Roman"/>
          <w:sz w:val="28"/>
          <w:szCs w:val="28"/>
        </w:rPr>
        <w:t xml:space="preserve">на </w:t>
      </w:r>
      <w:r w:rsidR="00D819B9">
        <w:rPr>
          <w:rFonts w:ascii="Times New Roman" w:hAnsi="Times New Roman" w:cs="Times New Roman"/>
          <w:sz w:val="28"/>
          <w:szCs w:val="28"/>
        </w:rPr>
        <w:t xml:space="preserve">10 717,4 тыс. 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</w:t>
      </w:r>
      <w:r w:rsidR="00617107">
        <w:rPr>
          <w:rFonts w:ascii="Times New Roman" w:hAnsi="Times New Roman" w:cs="Times New Roman"/>
          <w:sz w:val="28"/>
          <w:szCs w:val="28"/>
        </w:rPr>
        <w:t>б</w:t>
      </w:r>
      <w:r w:rsidR="00617107">
        <w:rPr>
          <w:rFonts w:ascii="Times New Roman" w:hAnsi="Times New Roman" w:cs="Times New Roman"/>
          <w:sz w:val="28"/>
          <w:szCs w:val="28"/>
        </w:rPr>
        <w:t>лей</w:t>
      </w:r>
      <w:r w:rsidR="00617107" w:rsidRPr="00617107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C029E7">
        <w:rPr>
          <w:rFonts w:ascii="Times New Roman" w:hAnsi="Times New Roman" w:cs="Times New Roman"/>
          <w:sz w:val="28"/>
          <w:szCs w:val="28"/>
        </w:rPr>
        <w:t xml:space="preserve">, </w:t>
      </w:r>
      <w:r w:rsidR="00D819B9">
        <w:rPr>
          <w:rFonts w:ascii="Times New Roman" w:hAnsi="Times New Roman" w:cs="Times New Roman"/>
          <w:sz w:val="28"/>
          <w:szCs w:val="28"/>
        </w:rPr>
        <w:t>что обусловлено выделением средств из фед</w:t>
      </w:r>
      <w:r w:rsidR="00D819B9">
        <w:rPr>
          <w:rFonts w:ascii="Times New Roman" w:hAnsi="Times New Roman" w:cs="Times New Roman"/>
          <w:sz w:val="28"/>
          <w:szCs w:val="28"/>
        </w:rPr>
        <w:t>е</w:t>
      </w:r>
      <w:r w:rsidR="00D819B9">
        <w:rPr>
          <w:rFonts w:ascii="Times New Roman" w:hAnsi="Times New Roman" w:cs="Times New Roman"/>
          <w:sz w:val="28"/>
          <w:szCs w:val="28"/>
        </w:rPr>
        <w:t xml:space="preserve">рального бюджета бюджету поселения на выборочный капитальный ремонт Марфинского СДК и на приобретение одежды сцены, светового и звукового оборудования. Также поступила </w:t>
      </w:r>
      <w:r w:rsidR="00D819B9" w:rsidRPr="00D819B9">
        <w:rPr>
          <w:rFonts w:ascii="Times New Roman" w:hAnsi="Times New Roman" w:cs="Times New Roman"/>
          <w:snapToGrid w:val="0"/>
          <w:sz w:val="28"/>
          <w:szCs w:val="28"/>
        </w:rPr>
        <w:t>спонсорская помощь СПК (колхоз) «Рассвет» на приобретение кресел для зр</w:t>
      </w:r>
      <w:r w:rsidR="00D819B9" w:rsidRPr="00D819B9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819B9" w:rsidRPr="00D819B9">
        <w:rPr>
          <w:rFonts w:ascii="Times New Roman" w:hAnsi="Times New Roman" w:cs="Times New Roman"/>
          <w:snapToGrid w:val="0"/>
          <w:sz w:val="28"/>
          <w:szCs w:val="28"/>
        </w:rPr>
        <w:t>тельного зала в Марфинский СДК</w:t>
      </w:r>
      <w:r w:rsidR="00D819B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Pr="00930CDC">
        <w:rPr>
          <w:rFonts w:ascii="Times New Roman" w:hAnsi="Times New Roman" w:cs="Times New Roman"/>
          <w:sz w:val="28"/>
          <w:szCs w:val="28"/>
        </w:rPr>
        <w:t>в 2017 году и</w:t>
      </w:r>
      <w:r w:rsidRPr="00930CDC">
        <w:rPr>
          <w:rFonts w:ascii="Times New Roman" w:hAnsi="Times New Roman" w:cs="Times New Roman"/>
          <w:sz w:val="28"/>
          <w:szCs w:val="28"/>
        </w:rPr>
        <w:t>с</w:t>
      </w:r>
      <w:r w:rsidRPr="00930CDC">
        <w:rPr>
          <w:rFonts w:ascii="Times New Roman" w:hAnsi="Times New Roman" w:cs="Times New Roman"/>
          <w:sz w:val="28"/>
          <w:szCs w:val="28"/>
        </w:rPr>
        <w:t xml:space="preserve">полнены в сумме </w:t>
      </w:r>
      <w:r w:rsidR="007762A5">
        <w:rPr>
          <w:rFonts w:ascii="Times New Roman" w:hAnsi="Times New Roman" w:cs="Times New Roman"/>
          <w:sz w:val="28"/>
          <w:szCs w:val="28"/>
        </w:rPr>
        <w:t>21 701,0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930CDC">
        <w:rPr>
          <w:rFonts w:ascii="Times New Roman" w:hAnsi="Times New Roman" w:cs="Times New Roman"/>
          <w:sz w:val="28"/>
          <w:szCs w:val="28"/>
        </w:rPr>
        <w:t>ом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7762A5">
        <w:rPr>
          <w:rFonts w:ascii="Times New Roman" w:hAnsi="Times New Roman" w:cs="Times New Roman"/>
          <w:sz w:val="28"/>
          <w:szCs w:val="28"/>
        </w:rPr>
        <w:t>11 287,1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</w:t>
      </w:r>
      <w:r w:rsidR="004C146E">
        <w:rPr>
          <w:rFonts w:ascii="Times New Roman" w:hAnsi="Times New Roman" w:cs="Times New Roman"/>
          <w:sz w:val="28"/>
          <w:szCs w:val="28"/>
        </w:rPr>
        <w:t>о</w:t>
      </w:r>
      <w:r w:rsidR="004C146E">
        <w:rPr>
          <w:rFonts w:ascii="Times New Roman" w:hAnsi="Times New Roman" w:cs="Times New Roman"/>
          <w:sz w:val="28"/>
          <w:szCs w:val="28"/>
        </w:rPr>
        <w:t>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5B720C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сравнении с прогнозными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обусловлен</w:t>
      </w:r>
      <w:r w:rsidR="00746D01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первоначально утвержденных об</w:t>
      </w:r>
      <w:r w:rsidR="00746D01">
        <w:rPr>
          <w:rFonts w:ascii="Times New Roman" w:hAnsi="Times New Roman" w:cs="Times New Roman"/>
          <w:sz w:val="28"/>
          <w:szCs w:val="28"/>
        </w:rPr>
        <w:t>ъ</w:t>
      </w:r>
      <w:r w:rsidR="00746D01">
        <w:rPr>
          <w:rFonts w:ascii="Times New Roman" w:hAnsi="Times New Roman" w:cs="Times New Roman"/>
          <w:sz w:val="28"/>
          <w:szCs w:val="28"/>
        </w:rPr>
        <w:t>емов, а также направлением на расходы бюджетов остатков средств бюджетов, сложившихся на счетах бюдж</w:t>
      </w:r>
      <w:r w:rsidR="00746D01">
        <w:rPr>
          <w:rFonts w:ascii="Times New Roman" w:hAnsi="Times New Roman" w:cs="Times New Roman"/>
          <w:sz w:val="28"/>
          <w:szCs w:val="28"/>
        </w:rPr>
        <w:t>е</w:t>
      </w:r>
      <w:r w:rsidR="00746D01">
        <w:rPr>
          <w:rFonts w:ascii="Times New Roman" w:hAnsi="Times New Roman" w:cs="Times New Roman"/>
          <w:sz w:val="28"/>
          <w:szCs w:val="28"/>
        </w:rPr>
        <w:t xml:space="preserve">тов на начало 2017 года. </w:t>
      </w:r>
    </w:p>
    <w:p w:rsidR="00F110D2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2017 года профицит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F110D2">
        <w:rPr>
          <w:rFonts w:ascii="Times New Roman" w:hAnsi="Times New Roman" w:cs="Times New Roman"/>
          <w:sz w:val="28"/>
          <w:szCs w:val="28"/>
        </w:rPr>
        <w:t>614,8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,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746D01">
        <w:rPr>
          <w:rFonts w:ascii="Times New Roman" w:hAnsi="Times New Roman" w:cs="Times New Roman"/>
          <w:sz w:val="28"/>
          <w:szCs w:val="28"/>
        </w:rPr>
        <w:t>при прогнозном дефиците</w:t>
      </w:r>
      <w:r w:rsidR="00F110D2">
        <w:rPr>
          <w:rFonts w:ascii="Times New Roman" w:hAnsi="Times New Roman" w:cs="Times New Roman"/>
          <w:sz w:val="28"/>
          <w:szCs w:val="28"/>
        </w:rPr>
        <w:t>/профиците</w:t>
      </w:r>
      <w:r w:rsidR="00746D0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E1161"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F110D2">
        <w:rPr>
          <w:rFonts w:ascii="Times New Roman" w:hAnsi="Times New Roman" w:cs="Times New Roman"/>
          <w:sz w:val="28"/>
          <w:szCs w:val="28"/>
        </w:rPr>
        <w:t>0,0 тыс.</w:t>
      </w:r>
      <w:r w:rsidR="00746D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.</w:t>
      </w:r>
      <w:r w:rsidR="00E55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0D2" w:rsidRPr="00F110D2" w:rsidRDefault="00F110D2" w:rsidP="00F110D2"/>
    <w:p w:rsidR="00F110D2" w:rsidRPr="00F110D2" w:rsidRDefault="00F110D2" w:rsidP="00F110D2"/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F110D2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>Анастасиевского сельского поселения</w:t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  <w:t>Е.А.Андреева</w:t>
      </w:r>
    </w:p>
    <w:sectPr w:rsidR="00F110D2" w:rsidRPr="00F110D2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F3" w:rsidRDefault="008568F3" w:rsidP="00B20737">
      <w:r>
        <w:separator/>
      </w:r>
    </w:p>
  </w:endnote>
  <w:endnote w:type="continuationSeparator" w:id="0">
    <w:p w:rsidR="008568F3" w:rsidRDefault="008568F3" w:rsidP="00B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F3" w:rsidRDefault="008568F3" w:rsidP="00B20737">
      <w:r>
        <w:separator/>
      </w:r>
    </w:p>
  </w:footnote>
  <w:footnote w:type="continuationSeparator" w:id="0">
    <w:p w:rsidR="008568F3" w:rsidRDefault="008568F3" w:rsidP="00B2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9A5" w:rsidRPr="005B720C" w:rsidRDefault="00DC3054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="006429A5"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D1449D" w:rsidRPr="00D1449D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762A5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EB8F-11F3-4C70-9EBF-53890D92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User</cp:lastModifiedBy>
  <cp:revision>9</cp:revision>
  <cp:lastPrinted>2018-07-26T12:14:00Z</cp:lastPrinted>
  <dcterms:created xsi:type="dcterms:W3CDTF">2018-07-26T11:16:00Z</dcterms:created>
  <dcterms:modified xsi:type="dcterms:W3CDTF">2018-07-26T12:17:00Z</dcterms:modified>
</cp:coreProperties>
</file>