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31" w:rsidRPr="00E67142" w:rsidRDefault="00BF4331" w:rsidP="00BF4331">
      <w:pPr>
        <w:ind w:firstLine="720"/>
        <w:jc w:val="center"/>
        <w:rPr>
          <w:sz w:val="28"/>
          <w:szCs w:val="28"/>
        </w:rPr>
      </w:pPr>
      <w:r w:rsidRPr="00E67142">
        <w:rPr>
          <w:sz w:val="28"/>
          <w:szCs w:val="28"/>
        </w:rPr>
        <w:t>ИНФОРМАЦИЯ</w:t>
      </w:r>
    </w:p>
    <w:p w:rsidR="00BF4331" w:rsidRPr="00E67142" w:rsidRDefault="00BF4331" w:rsidP="00BF4331">
      <w:pPr>
        <w:ind w:firstLine="720"/>
        <w:jc w:val="center"/>
        <w:rPr>
          <w:sz w:val="28"/>
          <w:szCs w:val="28"/>
        </w:rPr>
      </w:pPr>
      <w:r w:rsidRPr="00E67142">
        <w:rPr>
          <w:sz w:val="28"/>
          <w:szCs w:val="28"/>
        </w:rPr>
        <w:t xml:space="preserve">об </w:t>
      </w:r>
      <w:proofErr w:type="gramStart"/>
      <w:r w:rsidRPr="00E67142">
        <w:rPr>
          <w:sz w:val="28"/>
          <w:szCs w:val="28"/>
        </w:rPr>
        <w:t>итогах</w:t>
      </w:r>
      <w:proofErr w:type="gramEnd"/>
      <w:r w:rsidRPr="00E67142">
        <w:rPr>
          <w:sz w:val="28"/>
          <w:szCs w:val="28"/>
        </w:rPr>
        <w:t xml:space="preserve"> работы Администрации Анастасиевского</w:t>
      </w:r>
    </w:p>
    <w:p w:rsidR="00BF4331" w:rsidRPr="00E67142" w:rsidRDefault="00F306E4" w:rsidP="00BF433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за</w:t>
      </w:r>
      <w:r w:rsidR="002C0E4A">
        <w:rPr>
          <w:sz w:val="28"/>
          <w:szCs w:val="28"/>
        </w:rPr>
        <w:t xml:space="preserve"> 1квартал 2019</w:t>
      </w:r>
      <w:r w:rsidR="000767EE" w:rsidRPr="00E67142">
        <w:rPr>
          <w:sz w:val="28"/>
          <w:szCs w:val="28"/>
        </w:rPr>
        <w:t xml:space="preserve"> год</w:t>
      </w:r>
      <w:r w:rsidR="0079655C">
        <w:rPr>
          <w:sz w:val="28"/>
          <w:szCs w:val="28"/>
        </w:rPr>
        <w:t>а</w:t>
      </w:r>
    </w:p>
    <w:p w:rsidR="00BF4331" w:rsidRPr="00E67142" w:rsidRDefault="00BF4331" w:rsidP="00BF4331">
      <w:pPr>
        <w:ind w:firstLine="720"/>
        <w:jc w:val="center"/>
        <w:rPr>
          <w:sz w:val="28"/>
          <w:szCs w:val="28"/>
        </w:rPr>
      </w:pPr>
    </w:p>
    <w:p w:rsidR="00BF4331" w:rsidRPr="00E67142" w:rsidRDefault="00F306E4" w:rsidP="00BF4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2C0E4A">
        <w:rPr>
          <w:sz w:val="28"/>
          <w:szCs w:val="28"/>
        </w:rPr>
        <w:t>первого квартала 2019</w:t>
      </w:r>
      <w:r w:rsidR="00BF4331" w:rsidRPr="00E67142">
        <w:rPr>
          <w:sz w:val="28"/>
          <w:szCs w:val="28"/>
        </w:rPr>
        <w:t xml:space="preserve">г. работа главы Администрации сельского поселения и администрации была сосредоточена на реализации полномочий и функций, возложенных Уставом Анастасиевского сельского поселения, законодательными и иными правовыми актами Российской Федерации, Ростовской области, в соответствии  с Федеральным законом от 06.10.2003 № 131-ФЗ «Об общих принципах организации местного самоуправления в Российской Федерации». </w:t>
      </w:r>
    </w:p>
    <w:p w:rsidR="00BF4331" w:rsidRPr="00E67142" w:rsidRDefault="00BF4331" w:rsidP="00BF4331">
      <w:pPr>
        <w:ind w:firstLine="720"/>
        <w:jc w:val="both"/>
        <w:rPr>
          <w:color w:val="1F497D"/>
          <w:sz w:val="28"/>
          <w:szCs w:val="28"/>
        </w:rPr>
      </w:pPr>
      <w:r w:rsidRPr="00E67142">
        <w:rPr>
          <w:sz w:val="28"/>
          <w:szCs w:val="28"/>
        </w:rPr>
        <w:t xml:space="preserve">О работе администрации Анастасиевского сельского поселения можно получить информацию на официальном сайте  </w:t>
      </w:r>
      <w:r w:rsidRPr="00E67142">
        <w:rPr>
          <w:sz w:val="28"/>
          <w:szCs w:val="28"/>
          <w:lang w:val="en-US"/>
        </w:rPr>
        <w:t>www</w:t>
      </w:r>
      <w:r w:rsidRPr="00E67142">
        <w:rPr>
          <w:sz w:val="28"/>
          <w:szCs w:val="28"/>
        </w:rPr>
        <w:t>.</w:t>
      </w:r>
      <w:proofErr w:type="spellStart"/>
      <w:r w:rsidRPr="00E67142">
        <w:rPr>
          <w:sz w:val="28"/>
          <w:szCs w:val="28"/>
          <w:lang w:val="en-US"/>
        </w:rPr>
        <w:t>anastasievkasp</w:t>
      </w:r>
      <w:proofErr w:type="spellEnd"/>
      <w:r w:rsidRPr="00E67142">
        <w:rPr>
          <w:sz w:val="28"/>
          <w:szCs w:val="28"/>
        </w:rPr>
        <w:t>.</w:t>
      </w:r>
      <w:r w:rsidRPr="00E67142">
        <w:rPr>
          <w:sz w:val="28"/>
          <w:szCs w:val="28"/>
          <w:lang w:val="en-US"/>
        </w:rPr>
        <w:t>ru</w:t>
      </w:r>
      <w:r w:rsidRPr="00E67142">
        <w:rPr>
          <w:sz w:val="28"/>
          <w:szCs w:val="28"/>
        </w:rPr>
        <w:t>.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На территории Анастасиевского сельского поселения имеется   1190  хозяйств, в кото</w:t>
      </w:r>
      <w:r w:rsidR="004B79BE" w:rsidRPr="00E67142">
        <w:rPr>
          <w:sz w:val="28"/>
          <w:szCs w:val="28"/>
        </w:rPr>
        <w:t>рых проживает   32</w:t>
      </w:r>
      <w:r w:rsidR="002C0E4A">
        <w:rPr>
          <w:sz w:val="28"/>
          <w:szCs w:val="28"/>
        </w:rPr>
        <w:t>37</w:t>
      </w:r>
      <w:r w:rsidR="00B11028">
        <w:rPr>
          <w:sz w:val="28"/>
          <w:szCs w:val="28"/>
        </w:rPr>
        <w:t xml:space="preserve"> человек</w:t>
      </w:r>
      <w:r w:rsidRPr="00E67142">
        <w:rPr>
          <w:sz w:val="28"/>
          <w:szCs w:val="28"/>
        </w:rPr>
        <w:t>.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На территории Анастасиевского сельского поселения имеются 4 </w:t>
      </w:r>
      <w:proofErr w:type="gramStart"/>
      <w:r w:rsidRPr="00E67142">
        <w:rPr>
          <w:sz w:val="28"/>
          <w:szCs w:val="28"/>
        </w:rPr>
        <w:t>образовательных</w:t>
      </w:r>
      <w:proofErr w:type="gramEnd"/>
      <w:r w:rsidRPr="00E67142">
        <w:rPr>
          <w:sz w:val="28"/>
          <w:szCs w:val="28"/>
        </w:rPr>
        <w:t xml:space="preserve"> учреждения: </w:t>
      </w:r>
      <w:proofErr w:type="gramStart"/>
      <w:r w:rsidRPr="00E67142">
        <w:rPr>
          <w:sz w:val="28"/>
          <w:szCs w:val="28"/>
        </w:rPr>
        <w:t>МБОУ Анастасиевская сош им.</w:t>
      </w:r>
      <w:r w:rsidR="00B11028">
        <w:rPr>
          <w:sz w:val="28"/>
          <w:szCs w:val="28"/>
        </w:rPr>
        <w:t xml:space="preserve"> ПРО РФ </w:t>
      </w:r>
      <w:r w:rsidRPr="00E67142">
        <w:rPr>
          <w:sz w:val="28"/>
          <w:szCs w:val="28"/>
        </w:rPr>
        <w:t xml:space="preserve"> </w:t>
      </w:r>
      <w:proofErr w:type="spellStart"/>
      <w:r w:rsidRPr="00E67142">
        <w:rPr>
          <w:sz w:val="28"/>
          <w:szCs w:val="28"/>
        </w:rPr>
        <w:t>Гретченко</w:t>
      </w:r>
      <w:proofErr w:type="spellEnd"/>
      <w:r w:rsidRPr="00E67142">
        <w:rPr>
          <w:sz w:val="28"/>
          <w:szCs w:val="28"/>
        </w:rPr>
        <w:t xml:space="preserve"> В.А., МБОУ Марфинская сош, </w:t>
      </w:r>
      <w:r w:rsidRPr="00E67142">
        <w:rPr>
          <w:color w:val="000000"/>
          <w:sz w:val="28"/>
          <w:szCs w:val="28"/>
        </w:rPr>
        <w:t>МБДОУ «Детский сад № 36 «Ягодка»</w:t>
      </w:r>
      <w:r w:rsidRPr="00E67142">
        <w:rPr>
          <w:sz w:val="28"/>
          <w:szCs w:val="28"/>
        </w:rPr>
        <w:t xml:space="preserve">, </w:t>
      </w:r>
      <w:r w:rsidRPr="00E67142">
        <w:rPr>
          <w:color w:val="000000"/>
          <w:sz w:val="28"/>
          <w:szCs w:val="28"/>
        </w:rPr>
        <w:t>МБДОУ «Детский сад № 37 «Ручеек»</w:t>
      </w:r>
      <w:r w:rsidRPr="00E67142">
        <w:rPr>
          <w:sz w:val="28"/>
          <w:szCs w:val="28"/>
        </w:rPr>
        <w:t>,</w:t>
      </w:r>
      <w:r w:rsidR="00B11028">
        <w:rPr>
          <w:sz w:val="28"/>
          <w:szCs w:val="28"/>
        </w:rPr>
        <w:t xml:space="preserve"> 2 Дома культуры, </w:t>
      </w:r>
      <w:r w:rsidRPr="00E67142">
        <w:rPr>
          <w:sz w:val="28"/>
          <w:szCs w:val="28"/>
        </w:rPr>
        <w:t xml:space="preserve"> библиотеки, амбулатория в с.  Анастасиевка, 2 Фапа в с. Марфинка и х. Селезнев.. На территории Анастасиевского  сельского поселения  находятся 2 колхоза, которые  являются основными предприятиями, обеспечивают  местное население  работой:</w:t>
      </w:r>
      <w:proofErr w:type="gramEnd"/>
      <w:r w:rsidRPr="00E67142">
        <w:rPr>
          <w:sz w:val="28"/>
          <w:szCs w:val="28"/>
        </w:rPr>
        <w:t xml:space="preserve"> СПК колхоз «РОДИНА» и СПК (колхоз) «Рассвет».</w:t>
      </w:r>
    </w:p>
    <w:p w:rsidR="00A1223C" w:rsidRDefault="00A1223C" w:rsidP="00FA6895">
      <w:pPr>
        <w:pStyle w:val="1"/>
        <w:spacing w:line="235" w:lineRule="auto"/>
        <w:rPr>
          <w:b w:val="0"/>
        </w:rPr>
      </w:pPr>
    </w:p>
    <w:p w:rsidR="006C0E74" w:rsidRPr="00754D16" w:rsidRDefault="006C0E74" w:rsidP="006C0E74">
      <w:pPr>
        <w:pStyle w:val="1"/>
        <w:spacing w:line="235" w:lineRule="auto"/>
        <w:rPr>
          <w:b w:val="0"/>
        </w:rPr>
      </w:pPr>
      <w:r w:rsidRPr="00754D16">
        <w:rPr>
          <w:b w:val="0"/>
        </w:rPr>
        <w:t>СВЕДЕНИЯ</w:t>
      </w:r>
    </w:p>
    <w:p w:rsidR="006C0E74" w:rsidRPr="00754D16" w:rsidRDefault="006C0E74" w:rsidP="006C0E74">
      <w:pPr>
        <w:pStyle w:val="1"/>
        <w:spacing w:line="235" w:lineRule="auto"/>
        <w:rPr>
          <w:b w:val="0"/>
        </w:rPr>
      </w:pPr>
      <w:r w:rsidRPr="00754D16">
        <w:rPr>
          <w:b w:val="0"/>
        </w:rPr>
        <w:t>о ходе исполнения бюджета Анастасиевского</w:t>
      </w:r>
    </w:p>
    <w:p w:rsidR="006C0E74" w:rsidRPr="00754D16" w:rsidRDefault="006C0E74" w:rsidP="006C0E74">
      <w:pPr>
        <w:pStyle w:val="1"/>
        <w:spacing w:line="235" w:lineRule="auto"/>
        <w:rPr>
          <w:b w:val="0"/>
        </w:rPr>
      </w:pPr>
      <w:r w:rsidRPr="00754D16">
        <w:rPr>
          <w:b w:val="0"/>
        </w:rPr>
        <w:t>сельского поселения</w:t>
      </w:r>
      <w:r w:rsidRPr="00754D16">
        <w:t xml:space="preserve"> </w:t>
      </w:r>
      <w:r w:rsidRPr="00754D16">
        <w:rPr>
          <w:b w:val="0"/>
        </w:rPr>
        <w:t>за 1 квартал 2019 год</w:t>
      </w:r>
    </w:p>
    <w:p w:rsidR="006C0E74" w:rsidRPr="00754D16" w:rsidRDefault="006C0E74" w:rsidP="006C0E74"/>
    <w:p w:rsidR="006C0E74" w:rsidRPr="00754D16" w:rsidRDefault="006C0E74" w:rsidP="006C0E74">
      <w:pPr>
        <w:spacing w:line="235" w:lineRule="auto"/>
        <w:ind w:firstLine="90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Исполнение бюджета поселения за 1 квартал 2019 год составило по доходам в сумме 2 955,1 </w:t>
      </w:r>
      <w:r w:rsidRPr="00754D16">
        <w:rPr>
          <w:sz w:val="28"/>
        </w:rPr>
        <w:t xml:space="preserve">тыс. рублей, </w:t>
      </w:r>
      <w:r w:rsidRPr="00754D16">
        <w:rPr>
          <w:sz w:val="28"/>
          <w:szCs w:val="28"/>
        </w:rPr>
        <w:t xml:space="preserve"> или 24,8 процента к годовому плану (за аналогичный период  2018  года  доходы составили 3 105,4 тыс. руб. или 29,8 процента) и по расходам  в сумме  2 079,0 </w:t>
      </w:r>
      <w:r w:rsidRPr="00754D16">
        <w:rPr>
          <w:sz w:val="28"/>
        </w:rPr>
        <w:t>тыс. рублей,</w:t>
      </w:r>
      <w:r w:rsidRPr="00754D16">
        <w:rPr>
          <w:sz w:val="28"/>
          <w:szCs w:val="28"/>
        </w:rPr>
        <w:t xml:space="preserve"> или 16,8 процентов</w:t>
      </w:r>
      <w:r w:rsidRPr="00754D16">
        <w:rPr>
          <w:sz w:val="28"/>
        </w:rPr>
        <w:t xml:space="preserve"> (в 2018 году расходы за аналогичный период составили  1 998,8 тыс. руб. или 17,0 процентов). </w:t>
      </w:r>
      <w:r w:rsidRPr="00754D16">
        <w:rPr>
          <w:sz w:val="28"/>
          <w:szCs w:val="28"/>
        </w:rPr>
        <w:t xml:space="preserve"> </w:t>
      </w:r>
    </w:p>
    <w:p w:rsidR="006C0E74" w:rsidRPr="00754D16" w:rsidRDefault="006C0E74" w:rsidP="006C0E74">
      <w:pPr>
        <w:spacing w:line="235" w:lineRule="auto"/>
        <w:ind w:firstLine="90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>Структура доходов:</w:t>
      </w:r>
    </w:p>
    <w:p w:rsidR="006C0E74" w:rsidRPr="00754D16" w:rsidRDefault="006C0E74" w:rsidP="006C0E74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754D16">
        <w:rPr>
          <w:b/>
          <w:snapToGrid w:val="0"/>
          <w:sz w:val="28"/>
          <w:szCs w:val="28"/>
        </w:rPr>
        <w:t xml:space="preserve">Налоговые и неналоговые доходы – 1 168,6 тыс. рублей </w:t>
      </w:r>
      <w:r w:rsidRPr="00754D16">
        <w:rPr>
          <w:snapToGrid w:val="0"/>
          <w:sz w:val="28"/>
          <w:szCs w:val="28"/>
        </w:rPr>
        <w:t>(за 1 квартал 2018 года исполнение составило 1 732,7 тыс. руб.).</w:t>
      </w:r>
      <w:r w:rsidRPr="00754D16">
        <w:rPr>
          <w:b/>
          <w:snapToGrid w:val="0"/>
          <w:sz w:val="28"/>
          <w:szCs w:val="28"/>
        </w:rPr>
        <w:t xml:space="preserve"> </w:t>
      </w:r>
    </w:p>
    <w:p w:rsidR="006C0E74" w:rsidRPr="00754D16" w:rsidRDefault="006C0E74" w:rsidP="006C0E74">
      <w:pPr>
        <w:widowControl w:val="0"/>
        <w:spacing w:before="200" w:line="320" w:lineRule="atLeast"/>
        <w:ind w:left="1440"/>
        <w:jc w:val="both"/>
        <w:rPr>
          <w:snapToGrid w:val="0"/>
          <w:sz w:val="28"/>
          <w:szCs w:val="28"/>
        </w:rPr>
      </w:pPr>
      <w:r w:rsidRPr="00754D16">
        <w:rPr>
          <w:snapToGrid w:val="0"/>
          <w:sz w:val="28"/>
          <w:szCs w:val="28"/>
        </w:rPr>
        <w:t>из них:</w:t>
      </w:r>
    </w:p>
    <w:p w:rsidR="006C0E74" w:rsidRPr="00754D16" w:rsidRDefault="006C0E74" w:rsidP="006C0E74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754D16">
        <w:rPr>
          <w:rFonts w:ascii="Times New Roman" w:hAnsi="Times New Roman"/>
          <w:snapToGrid w:val="0"/>
          <w:sz w:val="28"/>
          <w:szCs w:val="28"/>
        </w:rPr>
        <w:t>НДФЛ – 254,0 тыс. руб. (14,1% к годовому плану);</w:t>
      </w:r>
    </w:p>
    <w:p w:rsidR="006C0E74" w:rsidRPr="00754D16" w:rsidRDefault="006C0E74" w:rsidP="006C0E74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754D16">
        <w:rPr>
          <w:rFonts w:ascii="Times New Roman" w:hAnsi="Times New Roman"/>
          <w:snapToGrid w:val="0"/>
          <w:sz w:val="28"/>
          <w:szCs w:val="28"/>
        </w:rPr>
        <w:t>ЕСХН – 614,2 (41,8% плановых назначений);</w:t>
      </w:r>
    </w:p>
    <w:p w:rsidR="006C0E74" w:rsidRPr="00754D16" w:rsidRDefault="006C0E74" w:rsidP="006C0E74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754D16">
        <w:rPr>
          <w:rFonts w:ascii="Times New Roman" w:hAnsi="Times New Roman"/>
          <w:snapToGrid w:val="0"/>
          <w:sz w:val="28"/>
          <w:szCs w:val="28"/>
        </w:rPr>
        <w:t>Налог на имущество физических лиц – 5,2 тыс. руб. (5,6% от годового плана);</w:t>
      </w:r>
    </w:p>
    <w:p w:rsidR="006C0E74" w:rsidRPr="00754D16" w:rsidRDefault="006C0E74" w:rsidP="006C0E74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754D16">
        <w:rPr>
          <w:rFonts w:ascii="Times New Roman" w:hAnsi="Times New Roman"/>
          <w:snapToGrid w:val="0"/>
          <w:sz w:val="28"/>
          <w:szCs w:val="28"/>
        </w:rPr>
        <w:lastRenderedPageBreak/>
        <w:t>Земельный налог – 247,1 тыс. руб. (7,9% от запланированной суммы на 2019 год);</w:t>
      </w:r>
    </w:p>
    <w:p w:rsidR="006C0E74" w:rsidRPr="00754D16" w:rsidRDefault="006C0E74" w:rsidP="006C0E74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754D16">
        <w:rPr>
          <w:rFonts w:ascii="Times New Roman" w:hAnsi="Times New Roman"/>
          <w:snapToGrid w:val="0"/>
          <w:sz w:val="28"/>
          <w:szCs w:val="28"/>
        </w:rPr>
        <w:t>Госпошлина – 7,9 тыс. руб. (31,9% от плановых назначений);</w:t>
      </w:r>
    </w:p>
    <w:p w:rsidR="006C0E74" w:rsidRPr="00754D16" w:rsidRDefault="006C0E74" w:rsidP="006C0E74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754D16">
        <w:rPr>
          <w:rFonts w:ascii="Times New Roman" w:hAnsi="Times New Roman"/>
          <w:snapToGrid w:val="0"/>
          <w:sz w:val="28"/>
          <w:szCs w:val="28"/>
        </w:rPr>
        <w:t>Доходы от использования имущества, находящегося в муниципальной собственности – 37,2 тыс. руб. (89,0% от годового плана);</w:t>
      </w:r>
    </w:p>
    <w:p w:rsidR="006C0E74" w:rsidRPr="00754D16" w:rsidRDefault="006C0E74" w:rsidP="006C0E74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754D16">
        <w:rPr>
          <w:rFonts w:ascii="Times New Roman" w:hAnsi="Times New Roman"/>
          <w:snapToGrid w:val="0"/>
          <w:sz w:val="28"/>
          <w:szCs w:val="28"/>
        </w:rPr>
        <w:t>Штрафы, санкции, возмещение ущерба – 3,0 тыс. руб. (51,5% от плановых назначений).</w:t>
      </w:r>
    </w:p>
    <w:p w:rsidR="006C0E74" w:rsidRPr="00754D16" w:rsidRDefault="006C0E74" w:rsidP="006C0E74">
      <w:pPr>
        <w:widowControl w:val="0"/>
        <w:spacing w:before="200" w:line="320" w:lineRule="atLeast"/>
        <w:ind w:firstLine="708"/>
        <w:jc w:val="both"/>
        <w:rPr>
          <w:b/>
          <w:snapToGrid w:val="0"/>
          <w:sz w:val="28"/>
          <w:szCs w:val="28"/>
        </w:rPr>
      </w:pPr>
      <w:r w:rsidRPr="00754D16">
        <w:rPr>
          <w:b/>
          <w:snapToGrid w:val="0"/>
          <w:sz w:val="28"/>
          <w:szCs w:val="28"/>
        </w:rPr>
        <w:t xml:space="preserve">Безвозмездные поступления – 1 786,5 тыс. рублей, </w:t>
      </w:r>
      <w:r w:rsidRPr="00754D16">
        <w:rPr>
          <w:snapToGrid w:val="0"/>
          <w:sz w:val="28"/>
          <w:szCs w:val="28"/>
        </w:rPr>
        <w:t>из них</w:t>
      </w:r>
      <w:r w:rsidRPr="00754D16">
        <w:rPr>
          <w:b/>
          <w:snapToGrid w:val="0"/>
          <w:sz w:val="28"/>
          <w:szCs w:val="28"/>
        </w:rPr>
        <w:t>:</w:t>
      </w:r>
    </w:p>
    <w:p w:rsidR="006C0E74" w:rsidRPr="00754D16" w:rsidRDefault="006C0E74" w:rsidP="006C0E74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754D16">
        <w:rPr>
          <w:snapToGrid w:val="0"/>
          <w:sz w:val="28"/>
          <w:szCs w:val="28"/>
        </w:rPr>
        <w:t>Дотация – 1 734,2 тыс. рублей (35,0% к годовому плану),</w:t>
      </w:r>
    </w:p>
    <w:p w:rsidR="006C0E74" w:rsidRPr="00754D16" w:rsidRDefault="006C0E74" w:rsidP="006C0E74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754D16">
        <w:rPr>
          <w:snapToGrid w:val="0"/>
          <w:sz w:val="28"/>
          <w:szCs w:val="28"/>
        </w:rPr>
        <w:t>Субвенция на осуществление первичного воинского учета – 52,1 тыс. руб. (25% от плановых назначений),</w:t>
      </w:r>
    </w:p>
    <w:p w:rsidR="006C0E74" w:rsidRPr="00754D16" w:rsidRDefault="006C0E74" w:rsidP="006C0E74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754D16">
        <w:rPr>
          <w:snapToGrid w:val="0"/>
          <w:sz w:val="28"/>
          <w:szCs w:val="28"/>
        </w:rPr>
        <w:t>Субвенции бюджетам поселений на выполнение передаваемых полномочий субъектов Российской Федерации – 0,2 тыс. руб. (100%).</w:t>
      </w:r>
    </w:p>
    <w:p w:rsidR="006C0E74" w:rsidRPr="00754D16" w:rsidRDefault="006C0E74" w:rsidP="006C0E74">
      <w:pPr>
        <w:widowControl w:val="0"/>
        <w:tabs>
          <w:tab w:val="left" w:pos="3794"/>
        </w:tabs>
        <w:jc w:val="center"/>
        <w:rPr>
          <w:b/>
        </w:rPr>
      </w:pPr>
      <w:r w:rsidRPr="00754D16">
        <w:rPr>
          <w:b/>
        </w:rPr>
        <w:t>РАСХОДЫ</w:t>
      </w:r>
    </w:p>
    <w:p w:rsidR="006C0E74" w:rsidRPr="00754D16" w:rsidRDefault="006C0E74" w:rsidP="006C0E74">
      <w:pPr>
        <w:widowControl w:val="0"/>
        <w:tabs>
          <w:tab w:val="left" w:pos="3794"/>
        </w:tabs>
        <w:jc w:val="center"/>
        <w:rPr>
          <w:b/>
        </w:rPr>
      </w:pPr>
    </w:p>
    <w:p w:rsidR="006C0E74" w:rsidRPr="00754D16" w:rsidRDefault="006C0E74" w:rsidP="006C0E74">
      <w:pPr>
        <w:widowControl w:val="0"/>
        <w:tabs>
          <w:tab w:val="left" w:pos="3794"/>
        </w:tabs>
        <w:ind w:firstLine="567"/>
        <w:jc w:val="both"/>
        <w:rPr>
          <w:sz w:val="28"/>
          <w:szCs w:val="28"/>
        </w:rPr>
      </w:pPr>
      <w:r w:rsidRPr="00754D16">
        <w:rPr>
          <w:sz w:val="28"/>
          <w:szCs w:val="28"/>
        </w:rPr>
        <w:t>Общая сумма расходов за 1 квартал 2019 год составила 2 079,0 тыс. рублей или 16,8% к годовому плану.</w:t>
      </w:r>
    </w:p>
    <w:p w:rsidR="006C0E74" w:rsidRPr="00754D16" w:rsidRDefault="006C0E74" w:rsidP="006C0E74">
      <w:pPr>
        <w:widowControl w:val="0"/>
        <w:ind w:firstLine="567"/>
        <w:jc w:val="both"/>
        <w:rPr>
          <w:sz w:val="28"/>
          <w:szCs w:val="28"/>
        </w:rPr>
      </w:pPr>
      <w:r w:rsidRPr="00754D16">
        <w:t xml:space="preserve">  </w:t>
      </w:r>
      <w:r w:rsidRPr="00754D16">
        <w:rPr>
          <w:sz w:val="28"/>
          <w:szCs w:val="28"/>
        </w:rPr>
        <w:t>Бюджет сельского поселения запланирован программно-целевым методом. В состав расходов бюджета 2019 года включены расходы на реализацию 9 муниципальных программ. Сумма программных расходов за 1 квартал 2019 год составила 2 044,4 тыс. рублей или 98,3 процентов от общей суммы расходов.</w:t>
      </w:r>
    </w:p>
    <w:p w:rsidR="006C0E74" w:rsidRPr="00754D16" w:rsidRDefault="006C0E74" w:rsidP="006C0E74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Расходы по программе </w:t>
      </w:r>
      <w:r w:rsidRPr="00754D16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граждан» </w:t>
      </w:r>
      <w:r w:rsidRPr="00754D16">
        <w:rPr>
          <w:rFonts w:ascii="Times New Roman" w:hAnsi="Times New Roman" w:cs="Times New Roman"/>
          <w:sz w:val="28"/>
          <w:szCs w:val="28"/>
        </w:rPr>
        <w:t xml:space="preserve">составляют 32,0 тыс. рублей  на выплату и доставку пенсии за выслугу лет лицам, замещавшим муниципальную должность и должность муниципальной  службы в МО «Анастасиевское сельское поселение». </w:t>
      </w:r>
    </w:p>
    <w:p w:rsidR="006C0E74" w:rsidRPr="00754D16" w:rsidRDefault="006C0E74" w:rsidP="006C0E74">
      <w:pPr>
        <w:pStyle w:val="a3"/>
        <w:numPr>
          <w:ilvl w:val="0"/>
          <w:numId w:val="2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Расходы по программе </w:t>
      </w:r>
      <w:r w:rsidRPr="00754D16">
        <w:rPr>
          <w:rFonts w:ascii="Times New Roman" w:hAnsi="Times New Roman" w:cs="Times New Roman"/>
          <w:b/>
          <w:sz w:val="28"/>
          <w:szCs w:val="28"/>
        </w:rPr>
        <w:t>«Обеспечение качественными жилищно-коммунальными услугами населения Анастасиевского сельского поселения»</w:t>
      </w:r>
      <w:r w:rsidRPr="00754D16">
        <w:rPr>
          <w:rFonts w:ascii="Times New Roman" w:hAnsi="Times New Roman" w:cs="Times New Roman"/>
          <w:sz w:val="28"/>
          <w:szCs w:val="28"/>
        </w:rPr>
        <w:t xml:space="preserve"> составляют 147,0 тыс. руб. В рамках подпрограммы «Благоустройство сельского поселения» расходы на уличное освещение составили 147,0 тыс. рублей. </w:t>
      </w:r>
    </w:p>
    <w:p w:rsidR="006C0E74" w:rsidRPr="00754D16" w:rsidRDefault="006C0E74" w:rsidP="006C0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           3.  Расходы в рамках муниципальной программы «</w:t>
      </w:r>
      <w:r w:rsidRPr="00754D16">
        <w:rPr>
          <w:rFonts w:ascii="Times New Roman" w:hAnsi="Times New Roman" w:cs="Times New Roman"/>
          <w:b/>
          <w:sz w:val="28"/>
          <w:szCs w:val="28"/>
        </w:rPr>
        <w:t>Участие в предупреждении и ликвидации последствий</w:t>
      </w:r>
      <w:r w:rsidRPr="00754D16">
        <w:rPr>
          <w:rFonts w:ascii="Times New Roman" w:hAnsi="Times New Roman" w:cs="Times New Roman"/>
          <w:sz w:val="28"/>
          <w:szCs w:val="28"/>
        </w:rPr>
        <w:t xml:space="preserve"> </w:t>
      </w:r>
      <w:r w:rsidRPr="00754D16">
        <w:rPr>
          <w:rFonts w:ascii="Times New Roman" w:hAnsi="Times New Roman" w:cs="Times New Roman"/>
          <w:b/>
          <w:sz w:val="28"/>
          <w:szCs w:val="28"/>
        </w:rPr>
        <w:t>чрезвычайных ситуаций, обеспечение пожарной безопасности и безопасности людей на водных объектах</w:t>
      </w:r>
      <w:r w:rsidRPr="00754D16">
        <w:rPr>
          <w:rFonts w:ascii="Times New Roman" w:hAnsi="Times New Roman" w:cs="Times New Roman"/>
          <w:sz w:val="28"/>
          <w:szCs w:val="28"/>
        </w:rPr>
        <w:t xml:space="preserve">»  составляют 3,8 тыс. рублей. </w:t>
      </w:r>
    </w:p>
    <w:p w:rsidR="006C0E74" w:rsidRPr="00754D16" w:rsidRDefault="006C0E74" w:rsidP="006C0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 </w:t>
      </w:r>
      <w:r w:rsidRPr="00754D16">
        <w:rPr>
          <w:rFonts w:ascii="Times New Roman" w:eastAsia="MS Mincho" w:hAnsi="Times New Roman" w:cs="Times New Roman"/>
          <w:sz w:val="28"/>
          <w:szCs w:val="28"/>
        </w:rPr>
        <w:t xml:space="preserve">           4</w:t>
      </w:r>
      <w:r w:rsidRPr="00754D16">
        <w:rPr>
          <w:rFonts w:ascii="Times New Roman" w:hAnsi="Times New Roman" w:cs="Times New Roman"/>
          <w:sz w:val="28"/>
          <w:szCs w:val="28"/>
        </w:rPr>
        <w:t xml:space="preserve">. Расходы в рамках программы </w:t>
      </w:r>
      <w:r w:rsidRPr="00754D16">
        <w:rPr>
          <w:rFonts w:ascii="Times New Roman" w:hAnsi="Times New Roman" w:cs="Times New Roman"/>
          <w:b/>
          <w:sz w:val="28"/>
          <w:szCs w:val="28"/>
        </w:rPr>
        <w:t>«Развитие культуры»</w:t>
      </w:r>
      <w:r w:rsidRPr="00754D16">
        <w:rPr>
          <w:rFonts w:ascii="Times New Roman" w:hAnsi="Times New Roman" w:cs="Times New Roman"/>
          <w:sz w:val="28"/>
          <w:szCs w:val="28"/>
        </w:rPr>
        <w:t xml:space="preserve"> на дома культуры составили 1 144,1 тыс. рублей.</w:t>
      </w:r>
    </w:p>
    <w:p w:rsidR="006C0E74" w:rsidRPr="00754D16" w:rsidRDefault="006C0E74" w:rsidP="006C0E74">
      <w:pPr>
        <w:widowControl w:val="0"/>
        <w:spacing w:before="200" w:line="320" w:lineRule="atLeast"/>
        <w:ind w:firstLine="567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5. Расходы по муниципальной программе </w:t>
      </w:r>
      <w:r w:rsidRPr="00754D16">
        <w:rPr>
          <w:b/>
          <w:sz w:val="28"/>
          <w:szCs w:val="28"/>
        </w:rPr>
        <w:t>«Развитие физической культуры и спорта»</w:t>
      </w:r>
      <w:r w:rsidRPr="00754D16">
        <w:rPr>
          <w:sz w:val="28"/>
          <w:szCs w:val="28"/>
        </w:rPr>
        <w:t xml:space="preserve"> составляют 0,7 тыс. рублей. Средства направлены на </w:t>
      </w:r>
      <w:r w:rsidRPr="00754D16">
        <w:rPr>
          <w:sz w:val="28"/>
          <w:szCs w:val="28"/>
        </w:rPr>
        <w:lastRenderedPageBreak/>
        <w:t>приобретение призов, медалей и грамот для проведения спортивных мероприятий.</w:t>
      </w:r>
    </w:p>
    <w:p w:rsidR="006C0E74" w:rsidRPr="00754D16" w:rsidRDefault="006C0E74" w:rsidP="006C0E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D16">
        <w:rPr>
          <w:rFonts w:ascii="Times New Roman" w:hAnsi="Times New Roman" w:cs="Times New Roman"/>
          <w:sz w:val="28"/>
          <w:szCs w:val="28"/>
        </w:rPr>
        <w:t xml:space="preserve">6. Муниципальная программа </w:t>
      </w:r>
      <w:r w:rsidRPr="00754D16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службы»</w:t>
      </w:r>
      <w:r w:rsidRPr="00754D16">
        <w:rPr>
          <w:rFonts w:ascii="Times New Roman" w:hAnsi="Times New Roman" w:cs="Times New Roman"/>
          <w:sz w:val="28"/>
          <w:szCs w:val="28"/>
        </w:rPr>
        <w:t xml:space="preserve"> расх</w:t>
      </w:r>
      <w:r w:rsidR="00F72268">
        <w:rPr>
          <w:rFonts w:ascii="Times New Roman" w:hAnsi="Times New Roman" w:cs="Times New Roman"/>
          <w:sz w:val="28"/>
          <w:szCs w:val="28"/>
        </w:rPr>
        <w:t>оды составили 716,8 тыс. рублей.</w:t>
      </w:r>
    </w:p>
    <w:p w:rsidR="006C0E74" w:rsidRPr="00754D16" w:rsidRDefault="006C0E74" w:rsidP="006C0E74">
      <w:pPr>
        <w:ind w:firstLine="360"/>
        <w:jc w:val="both"/>
        <w:rPr>
          <w:sz w:val="28"/>
          <w:szCs w:val="28"/>
          <w:lang w:eastAsia="ar-SA"/>
        </w:rPr>
      </w:pPr>
      <w:r w:rsidRPr="00754D16">
        <w:rPr>
          <w:b/>
          <w:sz w:val="28"/>
          <w:szCs w:val="28"/>
          <w:lang w:eastAsia="ar-SA"/>
        </w:rPr>
        <w:t xml:space="preserve">Иные </w:t>
      </w:r>
      <w:proofErr w:type="spellStart"/>
      <w:r w:rsidRPr="00754D16">
        <w:rPr>
          <w:b/>
          <w:sz w:val="28"/>
          <w:szCs w:val="28"/>
          <w:lang w:eastAsia="ar-SA"/>
        </w:rPr>
        <w:t>непрограммные</w:t>
      </w:r>
      <w:proofErr w:type="spellEnd"/>
      <w:r w:rsidRPr="00754D16">
        <w:rPr>
          <w:b/>
          <w:sz w:val="28"/>
          <w:szCs w:val="28"/>
          <w:lang w:eastAsia="ar-SA"/>
        </w:rPr>
        <w:t xml:space="preserve"> мероприятия</w:t>
      </w:r>
      <w:r w:rsidRPr="00754D16">
        <w:rPr>
          <w:sz w:val="28"/>
          <w:szCs w:val="28"/>
          <w:lang w:eastAsia="ar-SA"/>
        </w:rPr>
        <w:t xml:space="preserve"> в сумме 34,6 тыс. рублей:</w:t>
      </w:r>
    </w:p>
    <w:p w:rsidR="006C0E74" w:rsidRPr="00754D16" w:rsidRDefault="006C0E74" w:rsidP="006C0E7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4D16">
        <w:rPr>
          <w:rFonts w:ascii="Times New Roman" w:hAnsi="Times New Roman"/>
          <w:sz w:val="28"/>
          <w:szCs w:val="28"/>
          <w:lang w:eastAsia="ar-SA"/>
        </w:rPr>
        <w:t>субвенция на осуществление полномочий по определению перечня должностных лиц, уполномоченных составлять протоколы об административных правонарушениях – 0,2 тыс. руб.,</w:t>
      </w:r>
    </w:p>
    <w:p w:rsidR="006C0E74" w:rsidRPr="00754D16" w:rsidRDefault="006C0E74" w:rsidP="006C0E7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D16">
        <w:rPr>
          <w:rFonts w:ascii="Times New Roman" w:eastAsia="MS Mincho" w:hAnsi="Times New Roman"/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комиссариаты – 34,4 тыс. рублей (выплата заработной платы с начислениями).</w:t>
      </w:r>
    </w:p>
    <w:p w:rsidR="006C0E74" w:rsidRPr="00754D16" w:rsidRDefault="006C0E74" w:rsidP="006C0E74">
      <w:pPr>
        <w:rPr>
          <w:sz w:val="28"/>
          <w:szCs w:val="28"/>
        </w:rPr>
      </w:pPr>
    </w:p>
    <w:p w:rsidR="00FA6895" w:rsidRPr="00754D16" w:rsidRDefault="00FA6895" w:rsidP="00FA6895">
      <w:pPr>
        <w:rPr>
          <w:sz w:val="28"/>
        </w:rPr>
      </w:pPr>
    </w:p>
    <w:p w:rsidR="0079655C" w:rsidRPr="00754D16" w:rsidRDefault="0079655C" w:rsidP="0079655C">
      <w:pPr>
        <w:jc w:val="both"/>
        <w:rPr>
          <w:sz w:val="28"/>
          <w:szCs w:val="28"/>
        </w:rPr>
      </w:pPr>
      <w:r w:rsidRPr="00754D16">
        <w:rPr>
          <w:sz w:val="28"/>
          <w:szCs w:val="28"/>
        </w:rPr>
        <w:t>Закупки с 01.01.2019 г по  31.03.2019 г</w:t>
      </w:r>
      <w:r w:rsidR="00F72268">
        <w:rPr>
          <w:sz w:val="28"/>
          <w:szCs w:val="28"/>
        </w:rPr>
        <w:t>. -</w:t>
      </w:r>
      <w:r w:rsidRPr="00754D16">
        <w:rPr>
          <w:sz w:val="28"/>
          <w:szCs w:val="28"/>
        </w:rPr>
        <w:t xml:space="preserve">   </w:t>
      </w:r>
      <w:r w:rsidR="00F72268">
        <w:rPr>
          <w:sz w:val="28"/>
          <w:szCs w:val="28"/>
        </w:rPr>
        <w:t>1148,6</w:t>
      </w:r>
      <w:r w:rsidRPr="00754D16">
        <w:rPr>
          <w:sz w:val="28"/>
          <w:szCs w:val="28"/>
        </w:rPr>
        <w:t xml:space="preserve">  т.р., заключено 6 муниципальных контрактов  с единственным поставщиком  на  сумму 793,5 т. р.; заключено  125      договоров до 100 т.р. на   сумму    355,1   т.р.</w:t>
      </w:r>
    </w:p>
    <w:p w:rsidR="00BF4331" w:rsidRPr="00754D16" w:rsidRDefault="00BF4331" w:rsidP="00BF4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331" w:rsidRPr="00754D16" w:rsidRDefault="00BF4331" w:rsidP="00BF4331">
      <w:pPr>
        <w:ind w:firstLine="720"/>
        <w:jc w:val="center"/>
        <w:rPr>
          <w:sz w:val="28"/>
          <w:szCs w:val="28"/>
          <w:u w:val="single"/>
        </w:rPr>
      </w:pPr>
      <w:r w:rsidRPr="00754D16">
        <w:rPr>
          <w:sz w:val="28"/>
          <w:szCs w:val="28"/>
          <w:u w:val="single"/>
        </w:rPr>
        <w:t>Организационная работа</w:t>
      </w:r>
    </w:p>
    <w:p w:rsidR="00BF4331" w:rsidRPr="00754D16" w:rsidRDefault="00F306E4" w:rsidP="00BF4331">
      <w:pPr>
        <w:ind w:firstLine="72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За </w:t>
      </w:r>
      <w:r w:rsidR="0079655C" w:rsidRPr="00754D16">
        <w:rPr>
          <w:sz w:val="28"/>
          <w:szCs w:val="28"/>
        </w:rPr>
        <w:t>первый квартал 2019</w:t>
      </w:r>
      <w:r w:rsidRPr="00754D16">
        <w:rPr>
          <w:sz w:val="28"/>
          <w:szCs w:val="28"/>
        </w:rPr>
        <w:t xml:space="preserve"> </w:t>
      </w:r>
      <w:r w:rsidR="007553A7" w:rsidRPr="00754D16">
        <w:rPr>
          <w:sz w:val="28"/>
          <w:szCs w:val="28"/>
        </w:rPr>
        <w:t>год</w:t>
      </w:r>
      <w:r w:rsidR="0079655C" w:rsidRPr="00754D16">
        <w:rPr>
          <w:sz w:val="28"/>
          <w:szCs w:val="28"/>
        </w:rPr>
        <w:t>а</w:t>
      </w:r>
      <w:r w:rsidR="007553A7" w:rsidRPr="00754D16">
        <w:rPr>
          <w:sz w:val="28"/>
          <w:szCs w:val="28"/>
        </w:rPr>
        <w:t xml:space="preserve"> </w:t>
      </w:r>
      <w:r w:rsidR="00BF4331" w:rsidRPr="00754D16">
        <w:rPr>
          <w:sz w:val="28"/>
          <w:szCs w:val="28"/>
        </w:rPr>
        <w:t xml:space="preserve"> Администрацией сельского поселения проделана следующая работа:</w:t>
      </w:r>
    </w:p>
    <w:p w:rsidR="00BF4331" w:rsidRPr="00754D16" w:rsidRDefault="00BF4331" w:rsidP="00BF433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Произведено  </w:t>
      </w:r>
      <w:r w:rsidR="0079655C" w:rsidRPr="00754D16">
        <w:rPr>
          <w:sz w:val="28"/>
          <w:szCs w:val="28"/>
        </w:rPr>
        <w:t>33</w:t>
      </w:r>
      <w:r w:rsidRPr="00754D16">
        <w:rPr>
          <w:sz w:val="28"/>
          <w:szCs w:val="28"/>
        </w:rPr>
        <w:t xml:space="preserve">  нотариальных действий;</w:t>
      </w:r>
    </w:p>
    <w:p w:rsidR="00BF4331" w:rsidRPr="00754D16" w:rsidRDefault="007553A7" w:rsidP="00BF433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Выдано </w:t>
      </w:r>
      <w:r w:rsidR="0079655C" w:rsidRPr="00754D16">
        <w:rPr>
          <w:sz w:val="28"/>
          <w:szCs w:val="28"/>
        </w:rPr>
        <w:t>104</w:t>
      </w:r>
      <w:r w:rsidR="00BF4331" w:rsidRPr="00754D16">
        <w:rPr>
          <w:sz w:val="28"/>
          <w:szCs w:val="28"/>
        </w:rPr>
        <w:t xml:space="preserve"> различных </w:t>
      </w:r>
      <w:r w:rsidR="0079655C" w:rsidRPr="00754D16">
        <w:rPr>
          <w:sz w:val="28"/>
          <w:szCs w:val="28"/>
        </w:rPr>
        <w:t>выписок из похозяйственных книг</w:t>
      </w:r>
      <w:r w:rsidR="00BF4331" w:rsidRPr="00754D16">
        <w:rPr>
          <w:sz w:val="28"/>
          <w:szCs w:val="28"/>
        </w:rPr>
        <w:t>;</w:t>
      </w:r>
    </w:p>
    <w:p w:rsidR="00BF4331" w:rsidRPr="00754D16" w:rsidRDefault="00BF4331" w:rsidP="00BF433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Передано информации в вышестоящие органы </w:t>
      </w:r>
      <w:r w:rsidR="007553A7" w:rsidRPr="00754D16">
        <w:rPr>
          <w:sz w:val="28"/>
          <w:szCs w:val="28"/>
        </w:rPr>
        <w:t xml:space="preserve">– </w:t>
      </w:r>
      <w:r w:rsidR="00D54F91" w:rsidRPr="00754D16">
        <w:rPr>
          <w:sz w:val="28"/>
          <w:szCs w:val="28"/>
        </w:rPr>
        <w:t>143</w:t>
      </w:r>
      <w:r w:rsidRPr="00754D16">
        <w:rPr>
          <w:sz w:val="28"/>
          <w:szCs w:val="28"/>
        </w:rPr>
        <w:t>;</w:t>
      </w:r>
    </w:p>
    <w:p w:rsidR="00BF4331" w:rsidRPr="00754D16" w:rsidRDefault="00BF4331" w:rsidP="00BF433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Передано информации в вышестоящие органы </w:t>
      </w:r>
      <w:r w:rsidR="007553A7" w:rsidRPr="00754D16">
        <w:rPr>
          <w:sz w:val="28"/>
          <w:szCs w:val="28"/>
        </w:rPr>
        <w:t xml:space="preserve">по системе СЭД «Дело»– </w:t>
      </w:r>
      <w:r w:rsidR="0079655C" w:rsidRPr="00754D16">
        <w:rPr>
          <w:sz w:val="28"/>
          <w:szCs w:val="28"/>
        </w:rPr>
        <w:t>116</w:t>
      </w:r>
      <w:r w:rsidRPr="00754D16">
        <w:rPr>
          <w:sz w:val="28"/>
          <w:szCs w:val="28"/>
        </w:rPr>
        <w:t>;</w:t>
      </w:r>
    </w:p>
    <w:p w:rsidR="00BF4331" w:rsidRPr="00754D16" w:rsidRDefault="00BF4331" w:rsidP="00BF4331">
      <w:pPr>
        <w:ind w:firstLine="720"/>
        <w:jc w:val="both"/>
        <w:rPr>
          <w:rFonts w:eastAsia="Microsoft JhengHei"/>
          <w:sz w:val="28"/>
          <w:szCs w:val="28"/>
        </w:rPr>
      </w:pPr>
      <w:r w:rsidRPr="00754D16">
        <w:rPr>
          <w:sz w:val="28"/>
          <w:szCs w:val="28"/>
        </w:rPr>
        <w:t xml:space="preserve">За </w:t>
      </w:r>
      <w:r w:rsidRPr="00754D16">
        <w:rPr>
          <w:rFonts w:eastAsia="Microsoft JhengHei"/>
          <w:sz w:val="28"/>
          <w:szCs w:val="28"/>
        </w:rPr>
        <w:t xml:space="preserve">отчетный  период в Администрацию  Анастасиевского сельского поселения обратились </w:t>
      </w:r>
      <w:r w:rsidRPr="00754D16">
        <w:rPr>
          <w:rFonts w:eastAsia="Microsoft JhengHei"/>
          <w:bCs/>
          <w:sz w:val="28"/>
          <w:szCs w:val="28"/>
        </w:rPr>
        <w:t>по различным вопр</w:t>
      </w:r>
      <w:r w:rsidR="00F306E4" w:rsidRPr="00754D16">
        <w:rPr>
          <w:rFonts w:eastAsia="Microsoft JhengHei"/>
          <w:bCs/>
          <w:sz w:val="28"/>
          <w:szCs w:val="28"/>
        </w:rPr>
        <w:t xml:space="preserve">осам </w:t>
      </w:r>
      <w:r w:rsidR="0099551C" w:rsidRPr="00754D16">
        <w:rPr>
          <w:rFonts w:eastAsia="Microsoft JhengHei"/>
          <w:bCs/>
          <w:sz w:val="28"/>
          <w:szCs w:val="28"/>
        </w:rPr>
        <w:t>4</w:t>
      </w:r>
      <w:r w:rsidRPr="00754D16">
        <w:rPr>
          <w:rFonts w:eastAsia="Microsoft JhengHei"/>
          <w:bCs/>
          <w:sz w:val="28"/>
          <w:szCs w:val="28"/>
        </w:rPr>
        <w:t xml:space="preserve"> человек</w:t>
      </w:r>
      <w:r w:rsidR="0099551C" w:rsidRPr="00754D16">
        <w:rPr>
          <w:rFonts w:eastAsia="Microsoft JhengHei"/>
          <w:bCs/>
          <w:sz w:val="28"/>
          <w:szCs w:val="28"/>
        </w:rPr>
        <w:t>а</w:t>
      </w:r>
      <w:r w:rsidR="00F306E4" w:rsidRPr="00754D16">
        <w:rPr>
          <w:rFonts w:eastAsia="Microsoft JhengHei"/>
          <w:sz w:val="28"/>
          <w:szCs w:val="28"/>
        </w:rPr>
        <w:t>.</w:t>
      </w:r>
      <w:r w:rsidRPr="00754D16">
        <w:rPr>
          <w:rFonts w:eastAsia="Microsoft JhengHei"/>
          <w:sz w:val="28"/>
          <w:szCs w:val="28"/>
        </w:rPr>
        <w:t xml:space="preserve">  Устных обращений - </w:t>
      </w:r>
      <w:r w:rsidR="00D54F91" w:rsidRPr="00754D16">
        <w:rPr>
          <w:rFonts w:eastAsia="Microsoft JhengHei"/>
          <w:bCs/>
          <w:sz w:val="28"/>
          <w:szCs w:val="28"/>
        </w:rPr>
        <w:t>2</w:t>
      </w:r>
      <w:r w:rsidRPr="00754D16">
        <w:rPr>
          <w:rFonts w:eastAsia="Microsoft JhengHei"/>
          <w:sz w:val="28"/>
          <w:szCs w:val="28"/>
        </w:rPr>
        <w:t>, письменн</w:t>
      </w:r>
      <w:r w:rsidR="007553A7" w:rsidRPr="00754D16">
        <w:rPr>
          <w:rFonts w:eastAsia="Microsoft JhengHei"/>
          <w:sz w:val="28"/>
          <w:szCs w:val="28"/>
        </w:rPr>
        <w:t xml:space="preserve">ых заявлений граждан – </w:t>
      </w:r>
      <w:r w:rsidR="0099551C" w:rsidRPr="00754D16">
        <w:rPr>
          <w:rFonts w:eastAsia="Microsoft JhengHei"/>
          <w:sz w:val="28"/>
          <w:szCs w:val="28"/>
        </w:rPr>
        <w:t>2</w:t>
      </w:r>
      <w:r w:rsidR="00F306E4" w:rsidRPr="00754D16">
        <w:rPr>
          <w:rFonts w:eastAsia="Microsoft JhengHei"/>
          <w:sz w:val="28"/>
          <w:szCs w:val="28"/>
        </w:rPr>
        <w:t>.</w:t>
      </w:r>
      <w:r w:rsidRPr="00754D16">
        <w:rPr>
          <w:rFonts w:eastAsia="Microsoft JhengHei"/>
          <w:sz w:val="28"/>
          <w:szCs w:val="28"/>
        </w:rPr>
        <w:t xml:space="preserve"> </w:t>
      </w:r>
      <w:r w:rsidR="004B79BE" w:rsidRPr="00754D16">
        <w:rPr>
          <w:sz w:val="28"/>
          <w:szCs w:val="28"/>
        </w:rPr>
        <w:t>Граждане обращались в администрацию поселения по поводу  </w:t>
      </w:r>
      <w:r w:rsidR="00760566" w:rsidRPr="00754D16">
        <w:rPr>
          <w:sz w:val="28"/>
          <w:szCs w:val="28"/>
        </w:rPr>
        <w:t>содержания домашних животных</w:t>
      </w:r>
      <w:r w:rsidR="004B79BE" w:rsidRPr="00754D16">
        <w:rPr>
          <w:sz w:val="28"/>
          <w:szCs w:val="28"/>
        </w:rPr>
        <w:t xml:space="preserve">, </w:t>
      </w:r>
      <w:r w:rsidR="00760566" w:rsidRPr="00754D16">
        <w:rPr>
          <w:sz w:val="28"/>
          <w:szCs w:val="28"/>
        </w:rPr>
        <w:t>вопросы</w:t>
      </w:r>
      <w:r w:rsidR="004B79BE" w:rsidRPr="00754D16">
        <w:rPr>
          <w:sz w:val="28"/>
          <w:szCs w:val="28"/>
        </w:rPr>
        <w:t xml:space="preserve"> благоустройства</w:t>
      </w:r>
      <w:r w:rsidR="00760566" w:rsidRPr="00754D16">
        <w:rPr>
          <w:sz w:val="28"/>
          <w:szCs w:val="28"/>
        </w:rPr>
        <w:t xml:space="preserve"> придомовой территории</w:t>
      </w:r>
      <w:r w:rsidR="004B79BE" w:rsidRPr="00754D16">
        <w:rPr>
          <w:sz w:val="28"/>
          <w:szCs w:val="28"/>
        </w:rPr>
        <w:t xml:space="preserve">, и пр. </w:t>
      </w:r>
      <w:r w:rsidR="006E4295" w:rsidRPr="00754D16">
        <w:rPr>
          <w:rFonts w:eastAsia="Microsoft JhengHei"/>
          <w:sz w:val="28"/>
          <w:szCs w:val="28"/>
        </w:rPr>
        <w:t>П</w:t>
      </w:r>
      <w:r w:rsidRPr="00754D16">
        <w:rPr>
          <w:rFonts w:eastAsia="Microsoft JhengHei"/>
          <w:sz w:val="28"/>
          <w:szCs w:val="28"/>
        </w:rPr>
        <w:t xml:space="preserve">о  всем обращениям  был дан полный  ответ  в установленные сроки. </w:t>
      </w:r>
    </w:p>
    <w:p w:rsidR="00BF4331" w:rsidRPr="00754D16" w:rsidRDefault="00EC1AB4" w:rsidP="00EC1AB4">
      <w:pPr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          </w:t>
      </w:r>
      <w:r w:rsidR="00760566" w:rsidRPr="00754D16">
        <w:rPr>
          <w:sz w:val="28"/>
          <w:szCs w:val="28"/>
        </w:rPr>
        <w:t xml:space="preserve">За </w:t>
      </w:r>
      <w:r w:rsidR="00D54F91" w:rsidRPr="00754D16">
        <w:rPr>
          <w:sz w:val="28"/>
          <w:szCs w:val="28"/>
        </w:rPr>
        <w:t>первый квартал 2019</w:t>
      </w:r>
      <w:r w:rsidR="00760566" w:rsidRPr="00754D16">
        <w:rPr>
          <w:sz w:val="28"/>
          <w:szCs w:val="28"/>
        </w:rPr>
        <w:t xml:space="preserve"> </w:t>
      </w:r>
      <w:r w:rsidR="007553A7" w:rsidRPr="00754D16">
        <w:rPr>
          <w:sz w:val="28"/>
          <w:szCs w:val="28"/>
        </w:rPr>
        <w:t>год</w:t>
      </w:r>
      <w:r w:rsidR="00D54F91" w:rsidRPr="00754D16">
        <w:rPr>
          <w:sz w:val="28"/>
          <w:szCs w:val="28"/>
        </w:rPr>
        <w:t>а</w:t>
      </w:r>
      <w:r w:rsidRPr="00754D16">
        <w:rPr>
          <w:sz w:val="28"/>
          <w:szCs w:val="28"/>
        </w:rPr>
        <w:t xml:space="preserve"> был</w:t>
      </w:r>
      <w:r w:rsidR="00F72268">
        <w:rPr>
          <w:sz w:val="28"/>
          <w:szCs w:val="28"/>
        </w:rPr>
        <w:t>о</w:t>
      </w:r>
      <w:r w:rsidR="00BF4331" w:rsidRPr="00754D16">
        <w:rPr>
          <w:sz w:val="28"/>
          <w:szCs w:val="28"/>
        </w:rPr>
        <w:t xml:space="preserve"> п</w:t>
      </w:r>
      <w:r w:rsidRPr="00754D16">
        <w:rPr>
          <w:sz w:val="28"/>
          <w:szCs w:val="28"/>
        </w:rPr>
        <w:t>роведен</w:t>
      </w:r>
      <w:r w:rsidR="00F72268">
        <w:rPr>
          <w:sz w:val="28"/>
          <w:szCs w:val="28"/>
        </w:rPr>
        <w:t>о 2</w:t>
      </w:r>
      <w:r w:rsidR="007553A7" w:rsidRPr="00754D16">
        <w:rPr>
          <w:sz w:val="28"/>
          <w:szCs w:val="28"/>
        </w:rPr>
        <w:t xml:space="preserve"> </w:t>
      </w:r>
      <w:r w:rsidR="00D54F91" w:rsidRPr="00754D16">
        <w:rPr>
          <w:sz w:val="28"/>
          <w:szCs w:val="28"/>
        </w:rPr>
        <w:t xml:space="preserve"> сход</w:t>
      </w:r>
      <w:r w:rsidR="00F72268">
        <w:rPr>
          <w:sz w:val="28"/>
          <w:szCs w:val="28"/>
        </w:rPr>
        <w:t>а</w:t>
      </w:r>
      <w:r w:rsidRPr="00754D16">
        <w:rPr>
          <w:sz w:val="28"/>
          <w:szCs w:val="28"/>
        </w:rPr>
        <w:t xml:space="preserve"> граждан</w:t>
      </w:r>
      <w:r w:rsidR="00F72268">
        <w:rPr>
          <w:sz w:val="28"/>
          <w:szCs w:val="28"/>
        </w:rPr>
        <w:t>.</w:t>
      </w:r>
    </w:p>
    <w:p w:rsidR="00BF4331" w:rsidRPr="00754D16" w:rsidRDefault="00BF4331" w:rsidP="00BF4331">
      <w:pPr>
        <w:ind w:firstLine="72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>Администрацией сельского поселения  бы</w:t>
      </w:r>
      <w:r w:rsidR="00CF0ADC" w:rsidRPr="00754D16">
        <w:rPr>
          <w:sz w:val="28"/>
          <w:szCs w:val="28"/>
        </w:rPr>
        <w:t xml:space="preserve">ло принято </w:t>
      </w:r>
      <w:r w:rsidR="00EC1AB4" w:rsidRPr="00754D16">
        <w:rPr>
          <w:sz w:val="28"/>
          <w:szCs w:val="28"/>
        </w:rPr>
        <w:t>9</w:t>
      </w:r>
      <w:r w:rsidR="00CF0ADC" w:rsidRPr="00754D16">
        <w:rPr>
          <w:sz w:val="28"/>
          <w:szCs w:val="28"/>
        </w:rPr>
        <w:t xml:space="preserve"> распоряжений, и </w:t>
      </w:r>
      <w:r w:rsidR="00EC1AB4" w:rsidRPr="00754D16">
        <w:rPr>
          <w:sz w:val="28"/>
          <w:szCs w:val="28"/>
        </w:rPr>
        <w:t>16</w:t>
      </w:r>
      <w:r w:rsidRPr="00754D16">
        <w:rPr>
          <w:sz w:val="28"/>
          <w:szCs w:val="28"/>
        </w:rPr>
        <w:t xml:space="preserve"> распоряжение по  личному составу, </w:t>
      </w:r>
      <w:r w:rsidR="00EC1AB4" w:rsidRPr="00754D16">
        <w:rPr>
          <w:sz w:val="28"/>
          <w:szCs w:val="28"/>
        </w:rPr>
        <w:t>47</w:t>
      </w:r>
      <w:r w:rsidRPr="00754D16">
        <w:rPr>
          <w:sz w:val="28"/>
          <w:szCs w:val="28"/>
        </w:rPr>
        <w:t xml:space="preserve"> </w:t>
      </w:r>
      <w:r w:rsidR="00FA6895" w:rsidRPr="00754D16">
        <w:rPr>
          <w:sz w:val="28"/>
          <w:szCs w:val="28"/>
        </w:rPr>
        <w:t>постановлений</w:t>
      </w:r>
      <w:r w:rsidRPr="00754D16">
        <w:rPr>
          <w:sz w:val="28"/>
          <w:szCs w:val="28"/>
        </w:rPr>
        <w:t>.</w:t>
      </w:r>
    </w:p>
    <w:p w:rsidR="00C33ED9" w:rsidRPr="00754D16" w:rsidRDefault="00BF4331" w:rsidP="00BF4331">
      <w:pPr>
        <w:ind w:firstLine="720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Собранием </w:t>
      </w:r>
      <w:r w:rsidR="00CF0ADC" w:rsidRPr="00754D16">
        <w:rPr>
          <w:sz w:val="28"/>
          <w:szCs w:val="28"/>
        </w:rPr>
        <w:t xml:space="preserve">депутатов проведено </w:t>
      </w:r>
      <w:r w:rsidR="001510E0" w:rsidRPr="00754D16">
        <w:rPr>
          <w:sz w:val="28"/>
          <w:szCs w:val="28"/>
        </w:rPr>
        <w:t>2</w:t>
      </w:r>
      <w:r w:rsidRPr="00754D16">
        <w:rPr>
          <w:sz w:val="28"/>
          <w:szCs w:val="28"/>
        </w:rPr>
        <w:t xml:space="preserve"> з</w:t>
      </w:r>
      <w:r w:rsidR="001510E0" w:rsidRPr="00754D16">
        <w:rPr>
          <w:sz w:val="28"/>
          <w:szCs w:val="28"/>
        </w:rPr>
        <w:t>аседания</w:t>
      </w:r>
      <w:r w:rsidR="00CF0ADC" w:rsidRPr="00754D16">
        <w:rPr>
          <w:sz w:val="28"/>
          <w:szCs w:val="28"/>
        </w:rPr>
        <w:t xml:space="preserve">, на которых  принято </w:t>
      </w:r>
      <w:r w:rsidR="001510E0" w:rsidRPr="00754D16">
        <w:rPr>
          <w:sz w:val="28"/>
          <w:szCs w:val="28"/>
        </w:rPr>
        <w:t>8</w:t>
      </w:r>
      <w:r w:rsidRPr="00754D16">
        <w:rPr>
          <w:sz w:val="28"/>
          <w:szCs w:val="28"/>
        </w:rPr>
        <w:t xml:space="preserve"> решений.</w:t>
      </w:r>
    </w:p>
    <w:p w:rsidR="00C33ED9" w:rsidRPr="00754D16" w:rsidRDefault="00C33ED9" w:rsidP="00AE4244">
      <w:pPr>
        <w:rPr>
          <w:sz w:val="28"/>
          <w:szCs w:val="28"/>
        </w:rPr>
      </w:pPr>
    </w:p>
    <w:p w:rsidR="0079655C" w:rsidRPr="00754D16" w:rsidRDefault="0079655C" w:rsidP="0079655C">
      <w:pPr>
        <w:spacing w:line="312" w:lineRule="atLeast"/>
        <w:ind w:left="567"/>
        <w:jc w:val="center"/>
        <w:rPr>
          <w:sz w:val="28"/>
          <w:szCs w:val="28"/>
          <w:u w:val="single"/>
        </w:rPr>
      </w:pPr>
      <w:r w:rsidRPr="00754D16">
        <w:rPr>
          <w:sz w:val="28"/>
          <w:szCs w:val="28"/>
          <w:u w:val="single"/>
        </w:rPr>
        <w:t>Санитарное состояние поселения</w:t>
      </w:r>
    </w:p>
    <w:p w:rsidR="0079655C" w:rsidRPr="00754D16" w:rsidRDefault="0079655C" w:rsidP="0079655C">
      <w:pPr>
        <w:spacing w:line="312" w:lineRule="atLeast"/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     В течение </w:t>
      </w:r>
      <w:r w:rsidRPr="00F72268">
        <w:rPr>
          <w:sz w:val="28"/>
          <w:szCs w:val="28"/>
        </w:rPr>
        <w:t>первого квартала</w:t>
      </w:r>
      <w:r w:rsidRPr="00754D16">
        <w:t xml:space="preserve"> </w:t>
      </w:r>
      <w:r w:rsidRPr="00754D16">
        <w:rPr>
          <w:sz w:val="28"/>
          <w:szCs w:val="28"/>
        </w:rPr>
        <w:t xml:space="preserve">2019 года проводились субботники, всего проведено 5. Наводился порядок  организациями поселения около своих </w:t>
      </w:r>
      <w:proofErr w:type="gramStart"/>
      <w:r w:rsidRPr="00754D16">
        <w:rPr>
          <w:sz w:val="28"/>
          <w:szCs w:val="28"/>
        </w:rPr>
        <w:t>учреждениях</w:t>
      </w:r>
      <w:proofErr w:type="gramEnd"/>
      <w:r w:rsidRPr="00754D16">
        <w:rPr>
          <w:sz w:val="28"/>
          <w:szCs w:val="28"/>
        </w:rPr>
        <w:t xml:space="preserve">, проведена работа по приведению в порядок автобусных остановок.  Смыты объявления, рекламы, произведена очистка от мусора прилегающей территории к  остановкам.  </w:t>
      </w:r>
    </w:p>
    <w:p w:rsidR="0079655C" w:rsidRPr="00754D16" w:rsidRDefault="0079655C" w:rsidP="0079655C">
      <w:pPr>
        <w:spacing w:line="312" w:lineRule="atLeast"/>
        <w:jc w:val="both"/>
        <w:rPr>
          <w:sz w:val="28"/>
          <w:szCs w:val="28"/>
        </w:rPr>
      </w:pPr>
    </w:p>
    <w:p w:rsidR="0079655C" w:rsidRPr="00754D16" w:rsidRDefault="0079655C" w:rsidP="0079655C">
      <w:pPr>
        <w:spacing w:line="312" w:lineRule="atLeast"/>
        <w:ind w:firstLine="567"/>
        <w:jc w:val="both"/>
        <w:rPr>
          <w:sz w:val="28"/>
          <w:szCs w:val="28"/>
        </w:rPr>
      </w:pPr>
      <w:r w:rsidRPr="00754D16">
        <w:rPr>
          <w:sz w:val="28"/>
          <w:szCs w:val="28"/>
        </w:rPr>
        <w:lastRenderedPageBreak/>
        <w:t>Лик</w:t>
      </w:r>
      <w:r w:rsidR="00F72268">
        <w:rPr>
          <w:sz w:val="28"/>
          <w:szCs w:val="28"/>
        </w:rPr>
        <w:t>видированы 3 несанкционированные свалки</w:t>
      </w:r>
      <w:r w:rsidRPr="00754D16">
        <w:rPr>
          <w:sz w:val="28"/>
          <w:szCs w:val="28"/>
        </w:rPr>
        <w:t xml:space="preserve"> на территории поселения.</w:t>
      </w:r>
    </w:p>
    <w:p w:rsidR="0079655C" w:rsidRPr="00754D16" w:rsidRDefault="0079655C" w:rsidP="0079655C">
      <w:pPr>
        <w:jc w:val="both"/>
        <w:rPr>
          <w:sz w:val="28"/>
          <w:szCs w:val="28"/>
        </w:rPr>
      </w:pPr>
      <w:r w:rsidRPr="00754D16">
        <w:rPr>
          <w:sz w:val="28"/>
          <w:szCs w:val="28"/>
        </w:rPr>
        <w:t xml:space="preserve">          Составлено сотрудниками  администрации  за первый квартал  2019 г  – 12  протоколов по  нарушению  правил  благоустройства Анастасиевского  сельского поселения, которые были направлены на рассмотрение административной комиссии района, из них:</w:t>
      </w:r>
    </w:p>
    <w:p w:rsidR="0079655C" w:rsidRPr="00754D16" w:rsidRDefault="0079655C" w:rsidP="0079655C">
      <w:pPr>
        <w:rPr>
          <w:sz w:val="28"/>
          <w:szCs w:val="28"/>
        </w:rPr>
      </w:pPr>
      <w:r w:rsidRPr="00754D16">
        <w:rPr>
          <w:sz w:val="28"/>
          <w:szCs w:val="28"/>
        </w:rPr>
        <w:t>Хранение  строительных  материалов на прилегающей территории –3;</w:t>
      </w:r>
    </w:p>
    <w:p w:rsidR="0079655C" w:rsidRPr="00754D16" w:rsidRDefault="0079655C" w:rsidP="0079655C">
      <w:pPr>
        <w:rPr>
          <w:sz w:val="28"/>
          <w:szCs w:val="28"/>
        </w:rPr>
      </w:pPr>
      <w:r w:rsidRPr="00754D16">
        <w:rPr>
          <w:sz w:val="28"/>
          <w:szCs w:val="28"/>
        </w:rPr>
        <w:t>Выпас домашней  птицы за пределами  домовладений – 1;</w:t>
      </w:r>
    </w:p>
    <w:p w:rsidR="0079655C" w:rsidRPr="00754D16" w:rsidRDefault="0079655C" w:rsidP="0079655C">
      <w:pPr>
        <w:rPr>
          <w:sz w:val="28"/>
          <w:szCs w:val="28"/>
        </w:rPr>
      </w:pPr>
      <w:r w:rsidRPr="00754D16">
        <w:rPr>
          <w:sz w:val="28"/>
          <w:szCs w:val="28"/>
        </w:rPr>
        <w:t>Непринятие мер  по обеспечению порядка  домовладений – 4;</w:t>
      </w:r>
    </w:p>
    <w:p w:rsidR="0079655C" w:rsidRPr="00754D16" w:rsidRDefault="0079655C" w:rsidP="0079655C">
      <w:pPr>
        <w:rPr>
          <w:sz w:val="28"/>
          <w:szCs w:val="28"/>
        </w:rPr>
      </w:pPr>
      <w:r w:rsidRPr="00754D16">
        <w:rPr>
          <w:sz w:val="28"/>
          <w:szCs w:val="28"/>
        </w:rPr>
        <w:t>За беспривязное содержание  собак – 1;</w:t>
      </w:r>
    </w:p>
    <w:p w:rsidR="0079655C" w:rsidRPr="00754D16" w:rsidRDefault="0079655C" w:rsidP="0079655C">
      <w:pPr>
        <w:rPr>
          <w:sz w:val="28"/>
          <w:szCs w:val="28"/>
        </w:rPr>
      </w:pPr>
      <w:r w:rsidRPr="00754D16">
        <w:rPr>
          <w:sz w:val="28"/>
          <w:szCs w:val="28"/>
        </w:rPr>
        <w:t>Вывоз мусора в неустановленное место – 1</w:t>
      </w:r>
    </w:p>
    <w:p w:rsidR="0079655C" w:rsidRPr="00AE4244" w:rsidRDefault="0079655C" w:rsidP="0079655C">
      <w:pPr>
        <w:rPr>
          <w:sz w:val="28"/>
          <w:szCs w:val="28"/>
        </w:rPr>
      </w:pPr>
      <w:r w:rsidRPr="00754D16">
        <w:rPr>
          <w:sz w:val="28"/>
          <w:szCs w:val="28"/>
        </w:rPr>
        <w:t>Сжигание растительного  мусора  - 2.</w:t>
      </w:r>
    </w:p>
    <w:p w:rsidR="0079655C" w:rsidRPr="00AE4244" w:rsidRDefault="0079655C" w:rsidP="0079655C">
      <w:pPr>
        <w:rPr>
          <w:sz w:val="28"/>
          <w:szCs w:val="28"/>
        </w:rPr>
      </w:pPr>
    </w:p>
    <w:p w:rsidR="00A1223C" w:rsidRPr="00AE4244" w:rsidRDefault="00A1223C" w:rsidP="00AE4244">
      <w:pPr>
        <w:rPr>
          <w:sz w:val="28"/>
          <w:szCs w:val="28"/>
        </w:rPr>
      </w:pPr>
    </w:p>
    <w:p w:rsidR="00754D16" w:rsidRPr="00BB1828" w:rsidRDefault="00754D16" w:rsidP="00754D16">
      <w:pPr>
        <w:tabs>
          <w:tab w:val="left" w:pos="0"/>
        </w:tabs>
        <w:ind w:firstLine="720"/>
        <w:jc w:val="center"/>
        <w:rPr>
          <w:sz w:val="28"/>
          <w:szCs w:val="28"/>
          <w:u w:val="single"/>
        </w:rPr>
      </w:pPr>
      <w:r w:rsidRPr="00BB1828">
        <w:rPr>
          <w:sz w:val="28"/>
          <w:szCs w:val="28"/>
          <w:u w:val="single"/>
        </w:rPr>
        <w:t>Землеустройство и землепользование</w:t>
      </w:r>
    </w:p>
    <w:p w:rsidR="00754D16" w:rsidRPr="00BB1828" w:rsidRDefault="00754D16" w:rsidP="00754D16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Выдано 10  уведомлений</w:t>
      </w:r>
      <w:r w:rsidRPr="00BB1828">
        <w:rPr>
          <w:sz w:val="28"/>
          <w:szCs w:val="28"/>
        </w:rPr>
        <w:t xml:space="preserve"> собственникам земельных участков об </w:t>
      </w:r>
      <w:proofErr w:type="gramStart"/>
      <w:r w:rsidRPr="00BB1828">
        <w:rPr>
          <w:sz w:val="28"/>
          <w:szCs w:val="28"/>
        </w:rPr>
        <w:t>отказе</w:t>
      </w:r>
      <w:proofErr w:type="gramEnd"/>
      <w:r w:rsidRPr="00BB1828">
        <w:rPr>
          <w:sz w:val="28"/>
          <w:szCs w:val="28"/>
        </w:rPr>
        <w:t xml:space="preserve"> от покупки продаваемого земельного участка.</w:t>
      </w:r>
    </w:p>
    <w:p w:rsidR="00754D16" w:rsidRPr="00BB1828" w:rsidRDefault="00754D16" w:rsidP="00754D16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Выдано 2 выписки</w:t>
      </w:r>
      <w:r w:rsidRPr="00BB1828">
        <w:rPr>
          <w:sz w:val="28"/>
          <w:szCs w:val="28"/>
        </w:rPr>
        <w:t xml:space="preserve"> из похозяйственных книг для получения кредита на развитие ЛПХ.</w:t>
      </w:r>
    </w:p>
    <w:p w:rsidR="00754D16" w:rsidRDefault="00754D16" w:rsidP="00754D16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BB1828">
        <w:rPr>
          <w:sz w:val="28"/>
          <w:szCs w:val="28"/>
        </w:rPr>
        <w:t xml:space="preserve">Постоянно ведется работа по выявлению бесхозяйных объектов и постановке их на учет, для дальнейшего оформления в муниципальную собственность. </w:t>
      </w:r>
      <w:r>
        <w:rPr>
          <w:sz w:val="28"/>
          <w:szCs w:val="28"/>
        </w:rPr>
        <w:t xml:space="preserve">Выявлено три участка бесхозяйных дорог. Проведена работа по изготовлению технических паспортов. Ведется подготовительная работа по принятию в муниципальную собственность 5 газопроводов в с. Марфинка, </w:t>
      </w:r>
      <w:r w:rsidR="00F72268">
        <w:rPr>
          <w:sz w:val="28"/>
          <w:szCs w:val="28"/>
        </w:rPr>
        <w:t>(бесхозяйные объекты</w:t>
      </w:r>
      <w:r>
        <w:rPr>
          <w:sz w:val="28"/>
          <w:szCs w:val="28"/>
        </w:rPr>
        <w:t xml:space="preserve"> недвижимости</w:t>
      </w:r>
      <w:r w:rsidR="00F722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54D16" w:rsidRPr="00BB1828" w:rsidRDefault="00754D16" w:rsidP="00754D16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BB1828">
        <w:rPr>
          <w:sz w:val="28"/>
          <w:szCs w:val="28"/>
        </w:rPr>
        <w:t xml:space="preserve">Продолжается работа с собственниками домов по постановке на кадастровый учет неучтенных объектов капитального строительства и земельных участков, в результате которой, поставлено на кадастровый учет </w:t>
      </w:r>
      <w:r>
        <w:rPr>
          <w:sz w:val="28"/>
          <w:szCs w:val="28"/>
        </w:rPr>
        <w:t>1</w:t>
      </w:r>
      <w:r w:rsidRPr="00BB1828">
        <w:rPr>
          <w:sz w:val="28"/>
          <w:szCs w:val="28"/>
        </w:rPr>
        <w:t xml:space="preserve"> </w:t>
      </w:r>
      <w:r>
        <w:rPr>
          <w:sz w:val="28"/>
          <w:szCs w:val="28"/>
        </w:rPr>
        <w:t>домовладение</w:t>
      </w:r>
      <w:r w:rsidRPr="00BB1828">
        <w:rPr>
          <w:sz w:val="28"/>
          <w:szCs w:val="28"/>
        </w:rPr>
        <w:t>.</w:t>
      </w:r>
    </w:p>
    <w:p w:rsidR="00754D16" w:rsidRDefault="00754D16" w:rsidP="00754D16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Ведется работа по постановке</w:t>
      </w:r>
      <w:r w:rsidRPr="00BB1828">
        <w:rPr>
          <w:sz w:val="28"/>
          <w:szCs w:val="28"/>
        </w:rPr>
        <w:t xml:space="preserve"> на кадастровый учет населе</w:t>
      </w:r>
      <w:r>
        <w:rPr>
          <w:sz w:val="28"/>
          <w:szCs w:val="28"/>
        </w:rPr>
        <w:t xml:space="preserve">нных пунктов, </w:t>
      </w:r>
      <w:r w:rsidRPr="00BB1828">
        <w:rPr>
          <w:sz w:val="28"/>
          <w:szCs w:val="28"/>
        </w:rPr>
        <w:t>по уточнению адресов о</w:t>
      </w:r>
      <w:r>
        <w:rPr>
          <w:sz w:val="28"/>
          <w:szCs w:val="28"/>
        </w:rPr>
        <w:t xml:space="preserve">бъектов  и передача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,</w:t>
      </w:r>
      <w:r w:rsidRPr="00BB182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B1828">
        <w:rPr>
          <w:sz w:val="28"/>
          <w:szCs w:val="28"/>
        </w:rPr>
        <w:t>абота, направленная на исключение дублирующих сведений о земельных участках, проверка наличия правоустанавливающих документов в отношении земельных участков, указанных в перечне Росреестра. Уточнение недостающих характеристик объектов недвижимости.</w:t>
      </w:r>
    </w:p>
    <w:p w:rsidR="00754D16" w:rsidRPr="00C33ED9" w:rsidRDefault="00F72268" w:rsidP="00754D1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54D16" w:rsidRPr="00C33ED9">
        <w:rPr>
          <w:rFonts w:ascii="Times New Roman" w:hAnsi="Times New Roman" w:cs="Times New Roman"/>
          <w:sz w:val="28"/>
          <w:szCs w:val="28"/>
        </w:rPr>
        <w:t>работа</w:t>
      </w:r>
      <w:r w:rsidR="00754D16" w:rsidRPr="000B7DB6">
        <w:rPr>
          <w:rFonts w:ascii="Times New Roman" w:hAnsi="Times New Roman" w:cs="Times New Roman"/>
          <w:sz w:val="28"/>
          <w:szCs w:val="28"/>
        </w:rPr>
        <w:t xml:space="preserve"> по инвентаризации домовладений для дальнейшей постановки их  на учет как бесхозяйного имущества, а также земельных участков для предоставления многодетным семьям. </w:t>
      </w:r>
    </w:p>
    <w:p w:rsidR="00754D16" w:rsidRPr="00BB1828" w:rsidRDefault="00754D16" w:rsidP="00754D16">
      <w:pPr>
        <w:tabs>
          <w:tab w:val="left" w:pos="567"/>
        </w:tabs>
        <w:jc w:val="both"/>
        <w:rPr>
          <w:sz w:val="28"/>
          <w:szCs w:val="28"/>
        </w:rPr>
      </w:pPr>
      <w:r w:rsidRPr="00BB1828">
        <w:rPr>
          <w:sz w:val="28"/>
          <w:szCs w:val="28"/>
        </w:rPr>
        <w:tab/>
        <w:t>Постоянно ведется информационное взаимодействие с отделами Администрации района    (финансовый отдел, отдел сельского хозяйства, ОИЗО, правовой отдел), организациями района.</w:t>
      </w:r>
    </w:p>
    <w:p w:rsidR="00C33ED9" w:rsidRDefault="00C33ED9" w:rsidP="00BF4331">
      <w:pPr>
        <w:ind w:firstLine="720"/>
        <w:jc w:val="center"/>
        <w:rPr>
          <w:sz w:val="28"/>
          <w:szCs w:val="28"/>
          <w:u w:val="single"/>
        </w:rPr>
      </w:pPr>
    </w:p>
    <w:p w:rsidR="007D408D" w:rsidRPr="00E67142" w:rsidRDefault="00BF4331" w:rsidP="00BF4331">
      <w:pPr>
        <w:ind w:firstLine="720"/>
        <w:jc w:val="center"/>
        <w:rPr>
          <w:sz w:val="28"/>
          <w:szCs w:val="28"/>
          <w:u w:val="single"/>
        </w:rPr>
      </w:pPr>
      <w:r w:rsidRPr="00E67142">
        <w:rPr>
          <w:sz w:val="28"/>
          <w:szCs w:val="28"/>
          <w:u w:val="single"/>
        </w:rPr>
        <w:t>Налоги. Работа с налогоплательщиками</w:t>
      </w:r>
    </w:p>
    <w:p w:rsidR="00754D16" w:rsidRPr="00E67142" w:rsidRDefault="00754D16" w:rsidP="00754D1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В течение всего отчетного периода проводилась плотная работа с налогоплательщиками-недоимщиками.</w:t>
      </w:r>
    </w:p>
    <w:p w:rsidR="00754D16" w:rsidRPr="00E67142" w:rsidRDefault="00754D16" w:rsidP="00754D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Всего за  1 квартал 2019 года проведено 3  координационных совета</w:t>
      </w:r>
      <w:r w:rsidRPr="00E67142">
        <w:rPr>
          <w:sz w:val="28"/>
          <w:szCs w:val="28"/>
        </w:rPr>
        <w:t xml:space="preserve"> по вопросам собираемости налогов и других  обязательных  платежей  в бюджет поселения,  на которых присутствовали  </w:t>
      </w:r>
      <w:r>
        <w:rPr>
          <w:sz w:val="28"/>
          <w:szCs w:val="28"/>
        </w:rPr>
        <w:t>32 человек</w:t>
      </w:r>
      <w:r w:rsidR="00F72268">
        <w:rPr>
          <w:sz w:val="28"/>
          <w:szCs w:val="28"/>
        </w:rPr>
        <w:t>а</w:t>
      </w:r>
      <w:r>
        <w:rPr>
          <w:sz w:val="28"/>
          <w:szCs w:val="28"/>
        </w:rPr>
        <w:t>,  и  было собрано 43,0</w:t>
      </w:r>
      <w:r w:rsidRPr="00E67142">
        <w:rPr>
          <w:sz w:val="28"/>
          <w:szCs w:val="28"/>
        </w:rPr>
        <w:t xml:space="preserve"> тыс. рублей.</w:t>
      </w:r>
    </w:p>
    <w:p w:rsidR="00754D16" w:rsidRPr="00E67142" w:rsidRDefault="00754D16" w:rsidP="00754D16">
      <w:pPr>
        <w:ind w:firstLine="720"/>
        <w:jc w:val="both"/>
        <w:rPr>
          <w:sz w:val="28"/>
          <w:szCs w:val="28"/>
        </w:rPr>
      </w:pPr>
      <w:r w:rsidRPr="000B7DB6">
        <w:rPr>
          <w:sz w:val="28"/>
          <w:szCs w:val="28"/>
        </w:rPr>
        <w:t>Вопрос сокращения  недоимки находится на постоянном контроле, но не всегда удается найти задолженников,  поэтому уменьшение идет низкими темпами.</w:t>
      </w:r>
    </w:p>
    <w:p w:rsidR="00B21486" w:rsidRPr="00E67142" w:rsidRDefault="00B21486" w:rsidP="00B21486">
      <w:pPr>
        <w:ind w:firstLine="720"/>
        <w:jc w:val="center"/>
        <w:rPr>
          <w:sz w:val="28"/>
          <w:szCs w:val="28"/>
          <w:u w:val="single"/>
        </w:rPr>
      </w:pPr>
      <w:r w:rsidRPr="00E67142">
        <w:rPr>
          <w:sz w:val="28"/>
          <w:szCs w:val="28"/>
          <w:u w:val="single"/>
        </w:rPr>
        <w:t>Мероприятия по вопросам ГО, ЧС и ПБ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В целях недопущения пожаров (в т.ч. ландшафтных) на территории поселения постоянно ведется противопожарная пропаганда – на сходах, в личных беседах, в ежемесячном информационном бюллетене «Анастасиевский Вестник», в памятках, объявлениях, в школах напоминаются требования ПБ,  запрет на выжигание сухой растительности и мерах ответственности,  номера тел. по которым звонить в случае пожара. 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Проведены тренировки по ликвидации ЧС на территории поселения и оповещению населения. 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Прошли заседания КЧС и ПБ посе</w:t>
      </w:r>
      <w:r w:rsidR="00B81E0D">
        <w:rPr>
          <w:sz w:val="28"/>
          <w:szCs w:val="28"/>
        </w:rPr>
        <w:t>ления по вопросам ПБ в весенний пожароопасный период</w:t>
      </w:r>
      <w:r w:rsidRPr="00E67142">
        <w:rPr>
          <w:sz w:val="28"/>
          <w:szCs w:val="28"/>
        </w:rPr>
        <w:t>, безопасности на воде.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Действует ДПК, созданная в СПК колхозе «РОДИНА».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Существующие источники противопожарного водоснабжения и подъезды к ним содержатся в надлежащем состоянии. Забор воды пожарными машинами можно производить и с водонапорных башен. </w:t>
      </w:r>
    </w:p>
    <w:p w:rsidR="00B21486" w:rsidRPr="00E67142" w:rsidRDefault="00B21486" w:rsidP="00B21486">
      <w:pPr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 xml:space="preserve">Учтены семьи, находящиеся в социально опасном положении. </w:t>
      </w:r>
    </w:p>
    <w:p w:rsidR="00B21486" w:rsidRPr="00E67142" w:rsidRDefault="00B21486" w:rsidP="00B2148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Ведется профилактическая работа по предупреждению террористических и экстремистских проявлений на территории поселения, укреплению межнационального согласия, повышению бдительности.</w:t>
      </w:r>
    </w:p>
    <w:p w:rsidR="00B21486" w:rsidRPr="00E67142" w:rsidRDefault="00B21486" w:rsidP="00B2148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67142">
        <w:rPr>
          <w:sz w:val="28"/>
          <w:szCs w:val="28"/>
        </w:rPr>
        <w:t>Работает народная  дружина Анастасиевского сельского поселения.</w:t>
      </w:r>
    </w:p>
    <w:p w:rsidR="00B21486" w:rsidRPr="00E67142" w:rsidRDefault="00B21486" w:rsidP="00B21486">
      <w:pPr>
        <w:ind w:firstLine="720"/>
        <w:jc w:val="center"/>
        <w:rPr>
          <w:sz w:val="28"/>
          <w:szCs w:val="28"/>
          <w:u w:val="single"/>
        </w:rPr>
      </w:pPr>
      <w:r w:rsidRPr="00E67142">
        <w:rPr>
          <w:sz w:val="28"/>
          <w:szCs w:val="28"/>
          <w:u w:val="single"/>
        </w:rPr>
        <w:t>Спортивно-массовые и физкультурно-оздоровительные мероприятия</w:t>
      </w:r>
    </w:p>
    <w:p w:rsidR="00B21486" w:rsidRPr="00E67142" w:rsidRDefault="00F1647D" w:rsidP="00B2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на 2019</w:t>
      </w:r>
      <w:r w:rsidR="00B21486" w:rsidRPr="00E67142">
        <w:rPr>
          <w:sz w:val="28"/>
          <w:szCs w:val="28"/>
        </w:rPr>
        <w:t xml:space="preserve"> год,  </w:t>
      </w:r>
      <w:r>
        <w:rPr>
          <w:sz w:val="28"/>
          <w:szCs w:val="28"/>
        </w:rPr>
        <w:t xml:space="preserve">в первом квартале проведено </w:t>
      </w:r>
      <w:r w:rsidRPr="00B81E0D">
        <w:rPr>
          <w:sz w:val="28"/>
          <w:szCs w:val="28"/>
        </w:rPr>
        <w:t>7</w:t>
      </w:r>
      <w:r w:rsidR="00B21486" w:rsidRPr="00B81E0D">
        <w:rPr>
          <w:sz w:val="28"/>
          <w:szCs w:val="28"/>
        </w:rPr>
        <w:t xml:space="preserve"> </w:t>
      </w:r>
      <w:r w:rsidR="00B81E0D">
        <w:rPr>
          <w:sz w:val="28"/>
          <w:szCs w:val="28"/>
        </w:rPr>
        <w:t>спортивных мероприятий</w:t>
      </w:r>
      <w:r w:rsidR="00B21486" w:rsidRPr="00E67142">
        <w:rPr>
          <w:sz w:val="28"/>
          <w:szCs w:val="28"/>
        </w:rPr>
        <w:t xml:space="preserve">. </w:t>
      </w:r>
    </w:p>
    <w:p w:rsidR="00A1223C" w:rsidRDefault="00A1223C" w:rsidP="00A1223C">
      <w:pPr>
        <w:ind w:firstLine="720"/>
        <w:jc w:val="both"/>
        <w:rPr>
          <w:sz w:val="28"/>
          <w:szCs w:val="28"/>
        </w:rPr>
      </w:pPr>
    </w:p>
    <w:p w:rsidR="00754D16" w:rsidRDefault="00A1223C" w:rsidP="00754D16">
      <w:pPr>
        <w:ind w:firstLine="720"/>
        <w:jc w:val="both"/>
        <w:rPr>
          <w:sz w:val="28"/>
          <w:szCs w:val="28"/>
        </w:rPr>
      </w:pPr>
      <w:r w:rsidRPr="000B7DB6">
        <w:rPr>
          <w:sz w:val="28"/>
          <w:szCs w:val="28"/>
        </w:rPr>
        <w:t xml:space="preserve">В сельском поселении  имеются семьи, подпадающие под категорию </w:t>
      </w:r>
      <w:proofErr w:type="gramStart"/>
      <w:r w:rsidRPr="000B7DB6">
        <w:rPr>
          <w:sz w:val="28"/>
          <w:szCs w:val="28"/>
        </w:rPr>
        <w:t>неблагополучных</w:t>
      </w:r>
      <w:proofErr w:type="gramEnd"/>
      <w:r w:rsidRPr="000B7DB6">
        <w:rPr>
          <w:sz w:val="28"/>
          <w:szCs w:val="28"/>
        </w:rPr>
        <w:t xml:space="preserve">. </w:t>
      </w:r>
      <w:r w:rsidRPr="00B81E0D">
        <w:rPr>
          <w:sz w:val="28"/>
          <w:szCs w:val="28"/>
        </w:rPr>
        <w:t>Двенадцать семей</w:t>
      </w:r>
      <w:r w:rsidRPr="000B7DB6">
        <w:rPr>
          <w:sz w:val="28"/>
          <w:szCs w:val="28"/>
        </w:rPr>
        <w:t xml:space="preserve">,  имеющие на воспитании несовершеннолетних детей, постоянно находятся под контролем со стороны администрации.   С этими семьями проводятся беседы, осуществляются комиссионные выезды на дом, составляются акты обследования.   К сожалению, это в основном пьющие родители, которые не </w:t>
      </w:r>
      <w:proofErr w:type="gramStart"/>
      <w:r w:rsidRPr="000B7DB6">
        <w:rPr>
          <w:sz w:val="28"/>
          <w:szCs w:val="28"/>
        </w:rPr>
        <w:t>исправляются и с ними ведут</w:t>
      </w:r>
      <w:proofErr w:type="gramEnd"/>
      <w:r w:rsidRPr="000B7DB6">
        <w:rPr>
          <w:sz w:val="28"/>
          <w:szCs w:val="28"/>
        </w:rPr>
        <w:t xml:space="preserve"> работу органы опеки и ПДН.       </w:t>
      </w:r>
    </w:p>
    <w:p w:rsidR="00B21486" w:rsidRPr="00E67142" w:rsidRDefault="00A1223C" w:rsidP="00754D16">
      <w:pPr>
        <w:ind w:firstLine="720"/>
        <w:jc w:val="both"/>
        <w:rPr>
          <w:sz w:val="28"/>
          <w:szCs w:val="28"/>
        </w:rPr>
      </w:pPr>
      <w:r w:rsidRPr="000B7DB6">
        <w:rPr>
          <w:sz w:val="28"/>
          <w:szCs w:val="28"/>
        </w:rPr>
        <w:t xml:space="preserve">                    </w:t>
      </w:r>
    </w:p>
    <w:p w:rsidR="00BF4331" w:rsidRPr="00005653" w:rsidRDefault="008A4B1D" w:rsidP="00BF4331">
      <w:pPr>
        <w:shd w:val="clear" w:color="auto" w:fill="FFFFFF"/>
        <w:ind w:firstLine="720"/>
        <w:jc w:val="both"/>
        <w:rPr>
          <w:sz w:val="28"/>
          <w:szCs w:val="28"/>
        </w:rPr>
      </w:pPr>
      <w:r w:rsidRPr="00005653">
        <w:rPr>
          <w:sz w:val="28"/>
          <w:szCs w:val="28"/>
        </w:rPr>
        <w:t xml:space="preserve">Оценивая итоги работы за </w:t>
      </w:r>
      <w:r w:rsidR="001510E0">
        <w:rPr>
          <w:sz w:val="28"/>
          <w:szCs w:val="28"/>
        </w:rPr>
        <w:t>1 квартал 2019</w:t>
      </w:r>
      <w:r w:rsidR="005D02B2" w:rsidRPr="00005653">
        <w:rPr>
          <w:sz w:val="28"/>
          <w:szCs w:val="28"/>
        </w:rPr>
        <w:t xml:space="preserve"> год</w:t>
      </w:r>
      <w:r w:rsidR="001510E0">
        <w:rPr>
          <w:sz w:val="28"/>
          <w:szCs w:val="28"/>
        </w:rPr>
        <w:t>а</w:t>
      </w:r>
      <w:r w:rsidR="005D02B2" w:rsidRPr="00005653">
        <w:rPr>
          <w:sz w:val="28"/>
          <w:szCs w:val="28"/>
        </w:rPr>
        <w:t xml:space="preserve"> </w:t>
      </w:r>
      <w:r w:rsidRPr="00005653">
        <w:rPr>
          <w:sz w:val="28"/>
          <w:szCs w:val="28"/>
        </w:rPr>
        <w:t xml:space="preserve"> по сравнению с  периодом </w:t>
      </w:r>
      <w:r w:rsidR="001510E0" w:rsidRPr="006C0E74">
        <w:rPr>
          <w:sz w:val="28"/>
          <w:szCs w:val="28"/>
        </w:rPr>
        <w:t>1квартала 2018года</w:t>
      </w:r>
      <w:r w:rsidR="00BF4331" w:rsidRPr="00005653">
        <w:rPr>
          <w:sz w:val="28"/>
          <w:szCs w:val="28"/>
        </w:rPr>
        <w:t>, можно сделать следующий вывод:</w:t>
      </w:r>
    </w:p>
    <w:p w:rsidR="00DD6BDC" w:rsidRPr="00005653" w:rsidRDefault="00BF4331" w:rsidP="00BF4331">
      <w:pPr>
        <w:shd w:val="clear" w:color="auto" w:fill="FFFFFF"/>
        <w:ind w:firstLine="720"/>
        <w:jc w:val="both"/>
        <w:rPr>
          <w:sz w:val="28"/>
          <w:szCs w:val="28"/>
        </w:rPr>
      </w:pPr>
      <w:r w:rsidRPr="00005653">
        <w:rPr>
          <w:sz w:val="28"/>
          <w:szCs w:val="28"/>
        </w:rPr>
        <w:t xml:space="preserve"> </w:t>
      </w:r>
      <w:proofErr w:type="gramStart"/>
      <w:r w:rsidRPr="00005653">
        <w:rPr>
          <w:sz w:val="28"/>
          <w:szCs w:val="28"/>
        </w:rPr>
        <w:t xml:space="preserve">К уровню анализируемого  периода прошлого года за </w:t>
      </w:r>
      <w:r w:rsidR="0099551C">
        <w:rPr>
          <w:sz w:val="28"/>
          <w:szCs w:val="28"/>
        </w:rPr>
        <w:t xml:space="preserve"> первый квартал 2019</w:t>
      </w:r>
      <w:r w:rsidR="005D02B2" w:rsidRPr="00005653">
        <w:rPr>
          <w:sz w:val="28"/>
          <w:szCs w:val="28"/>
        </w:rPr>
        <w:t>год</w:t>
      </w:r>
      <w:r w:rsidR="0099551C">
        <w:rPr>
          <w:sz w:val="28"/>
          <w:szCs w:val="28"/>
        </w:rPr>
        <w:t>а</w:t>
      </w:r>
      <w:r w:rsidRPr="00005653">
        <w:rPr>
          <w:sz w:val="28"/>
          <w:szCs w:val="28"/>
        </w:rPr>
        <w:t xml:space="preserve">  выдано </w:t>
      </w:r>
      <w:r w:rsidR="00842309">
        <w:rPr>
          <w:sz w:val="28"/>
          <w:szCs w:val="28"/>
        </w:rPr>
        <w:t xml:space="preserve">выписок из похозяйственных книг </w:t>
      </w:r>
      <w:r w:rsidRPr="00005653">
        <w:rPr>
          <w:sz w:val="28"/>
          <w:szCs w:val="28"/>
        </w:rPr>
        <w:t xml:space="preserve"> </w:t>
      </w:r>
      <w:r w:rsidR="00F84A70" w:rsidRPr="00005653">
        <w:rPr>
          <w:sz w:val="28"/>
          <w:szCs w:val="28"/>
        </w:rPr>
        <w:t xml:space="preserve">на  </w:t>
      </w:r>
      <w:r w:rsidR="00842309">
        <w:rPr>
          <w:sz w:val="28"/>
          <w:szCs w:val="28"/>
        </w:rPr>
        <w:t>71</w:t>
      </w:r>
      <w:r w:rsidRPr="00005653">
        <w:rPr>
          <w:sz w:val="28"/>
          <w:szCs w:val="28"/>
        </w:rPr>
        <w:t xml:space="preserve"> % </w:t>
      </w:r>
      <w:r w:rsidR="00DD6BDC" w:rsidRPr="00005653">
        <w:rPr>
          <w:sz w:val="28"/>
          <w:szCs w:val="28"/>
        </w:rPr>
        <w:t xml:space="preserve"> </w:t>
      </w:r>
      <w:r w:rsidR="00F84A70" w:rsidRPr="00005653">
        <w:rPr>
          <w:sz w:val="28"/>
          <w:szCs w:val="28"/>
        </w:rPr>
        <w:t>меньше</w:t>
      </w:r>
      <w:r w:rsidRPr="00005653">
        <w:rPr>
          <w:sz w:val="28"/>
          <w:szCs w:val="28"/>
        </w:rPr>
        <w:t xml:space="preserve">, </w:t>
      </w:r>
      <w:r w:rsidR="00F84A70" w:rsidRPr="00005653">
        <w:rPr>
          <w:sz w:val="28"/>
          <w:szCs w:val="28"/>
        </w:rPr>
        <w:t xml:space="preserve">это связано с вступлением в силу </w:t>
      </w:r>
      <w:r w:rsidR="00DD6BDC" w:rsidRPr="00005653">
        <w:rPr>
          <w:sz w:val="28"/>
          <w:szCs w:val="28"/>
        </w:rPr>
        <w:t xml:space="preserve"> </w:t>
      </w:r>
      <w:r w:rsidR="00F84A70" w:rsidRPr="00005653">
        <w:rPr>
          <w:bCs/>
          <w:kern w:val="36"/>
          <w:sz w:val="28"/>
          <w:szCs w:val="28"/>
        </w:rPr>
        <w:t xml:space="preserve">приказа МВД России от 31.12.2017 N 984 "Об утверждении Административного регламента Министерства внутренних дел </w:t>
      </w:r>
      <w:r w:rsidR="00F84A70" w:rsidRPr="00005653">
        <w:rPr>
          <w:bCs/>
          <w:kern w:val="36"/>
          <w:sz w:val="28"/>
          <w:szCs w:val="28"/>
        </w:rPr>
        <w:lastRenderedPageBreak/>
        <w:t>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</w:t>
      </w:r>
      <w:proofErr w:type="gramEnd"/>
      <w:r w:rsidR="00F84A70" w:rsidRPr="00005653">
        <w:rPr>
          <w:bCs/>
          <w:kern w:val="36"/>
          <w:sz w:val="28"/>
          <w:szCs w:val="28"/>
        </w:rPr>
        <w:t xml:space="preserve"> Федерации"</w:t>
      </w:r>
      <w:r w:rsidR="00842309">
        <w:rPr>
          <w:sz w:val="28"/>
          <w:szCs w:val="28"/>
        </w:rPr>
        <w:t xml:space="preserve">.      </w:t>
      </w:r>
      <w:r w:rsidR="0090417A">
        <w:rPr>
          <w:sz w:val="28"/>
          <w:szCs w:val="28"/>
        </w:rPr>
        <w:t xml:space="preserve">Увеличилось </w:t>
      </w:r>
      <w:r w:rsidR="00842309">
        <w:rPr>
          <w:sz w:val="28"/>
          <w:szCs w:val="28"/>
        </w:rPr>
        <w:t xml:space="preserve"> в отчетном периоде 2019</w:t>
      </w:r>
      <w:r w:rsidRPr="00005653">
        <w:rPr>
          <w:sz w:val="28"/>
          <w:szCs w:val="28"/>
        </w:rPr>
        <w:t>г. по срав</w:t>
      </w:r>
      <w:r w:rsidR="00F84A70" w:rsidRPr="00005653">
        <w:rPr>
          <w:sz w:val="28"/>
          <w:szCs w:val="28"/>
        </w:rPr>
        <w:t xml:space="preserve">нению с предыдущим годом  на  </w:t>
      </w:r>
      <w:r w:rsidR="0090417A">
        <w:rPr>
          <w:sz w:val="28"/>
          <w:szCs w:val="28"/>
        </w:rPr>
        <w:t>12</w:t>
      </w:r>
      <w:r w:rsidRPr="00005653">
        <w:rPr>
          <w:sz w:val="28"/>
          <w:szCs w:val="28"/>
        </w:rPr>
        <w:t xml:space="preserve"> % </w:t>
      </w:r>
      <w:r w:rsidR="00DD6BDC" w:rsidRPr="00005653">
        <w:rPr>
          <w:sz w:val="28"/>
          <w:szCs w:val="28"/>
        </w:rPr>
        <w:t xml:space="preserve"> совершаемых нотариальных действий. </w:t>
      </w:r>
    </w:p>
    <w:p w:rsidR="00BF4331" w:rsidRPr="00F91CAF" w:rsidRDefault="0090417A" w:rsidP="008C7B6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05653" w:rsidRPr="00005653">
        <w:rPr>
          <w:sz w:val="28"/>
          <w:szCs w:val="28"/>
        </w:rPr>
        <w:t>оличество переданной информации на бумажном носителе</w:t>
      </w:r>
      <w:r w:rsidRPr="0090417A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первый квартал 2019г.</w:t>
      </w:r>
      <w:r w:rsidR="00005653" w:rsidRPr="00005653">
        <w:rPr>
          <w:sz w:val="28"/>
          <w:szCs w:val="28"/>
        </w:rPr>
        <w:t xml:space="preserve">  на </w:t>
      </w:r>
      <w:r w:rsidR="0000565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05653" w:rsidRPr="00005653">
        <w:rPr>
          <w:sz w:val="28"/>
          <w:szCs w:val="28"/>
        </w:rPr>
        <w:t xml:space="preserve">%,  </w:t>
      </w:r>
      <w:r>
        <w:rPr>
          <w:sz w:val="28"/>
          <w:szCs w:val="28"/>
        </w:rPr>
        <w:t xml:space="preserve">и уменьшилось  </w:t>
      </w:r>
      <w:r w:rsidR="00005653" w:rsidRPr="00005653">
        <w:rPr>
          <w:sz w:val="28"/>
          <w:szCs w:val="28"/>
        </w:rPr>
        <w:t xml:space="preserve">количество переданной информации в вышестоящие органы по системе СЭД «Дело» </w:t>
      </w:r>
      <w:r>
        <w:rPr>
          <w:sz w:val="28"/>
          <w:szCs w:val="28"/>
        </w:rPr>
        <w:t>на 31</w:t>
      </w:r>
      <w:r w:rsidR="00005653">
        <w:rPr>
          <w:sz w:val="28"/>
          <w:szCs w:val="28"/>
        </w:rPr>
        <w:t xml:space="preserve">%. </w:t>
      </w:r>
    </w:p>
    <w:p w:rsidR="006C0E74" w:rsidRDefault="00BF4331" w:rsidP="00BF4331">
      <w:pPr>
        <w:ind w:firstLine="720"/>
        <w:jc w:val="both"/>
        <w:rPr>
          <w:sz w:val="28"/>
          <w:szCs w:val="28"/>
        </w:rPr>
      </w:pPr>
      <w:r w:rsidRPr="00F91CAF">
        <w:rPr>
          <w:sz w:val="28"/>
          <w:szCs w:val="28"/>
        </w:rPr>
        <w:t xml:space="preserve">Число </w:t>
      </w:r>
      <w:r w:rsidR="006C0E74">
        <w:rPr>
          <w:sz w:val="28"/>
          <w:szCs w:val="28"/>
        </w:rPr>
        <w:t xml:space="preserve">обратившихся в Администрацию граждан </w:t>
      </w:r>
      <w:r w:rsidRPr="00F91CAF">
        <w:rPr>
          <w:sz w:val="28"/>
          <w:szCs w:val="28"/>
        </w:rPr>
        <w:t xml:space="preserve"> </w:t>
      </w:r>
      <w:r w:rsidR="006C0E74">
        <w:rPr>
          <w:sz w:val="28"/>
          <w:szCs w:val="28"/>
        </w:rPr>
        <w:t>с заявлением в первом квартале 2019</w:t>
      </w:r>
      <w:r w:rsidR="00F91CAF" w:rsidRPr="00F91CAF">
        <w:rPr>
          <w:sz w:val="28"/>
          <w:szCs w:val="28"/>
        </w:rPr>
        <w:t xml:space="preserve">г. </w:t>
      </w:r>
      <w:r w:rsidR="006C0E74">
        <w:rPr>
          <w:sz w:val="28"/>
          <w:szCs w:val="28"/>
        </w:rPr>
        <w:t xml:space="preserve">больше на 2 человека,  по сравнению с первым кварталом 2018года. </w:t>
      </w:r>
    </w:p>
    <w:p w:rsidR="00BF4331" w:rsidRDefault="006C0E74" w:rsidP="00BF4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составленных </w:t>
      </w:r>
      <w:r w:rsidRPr="006C0E74">
        <w:rPr>
          <w:sz w:val="28"/>
          <w:szCs w:val="28"/>
        </w:rPr>
        <w:t xml:space="preserve">протоколов по  нарушению  правил  благоустройства Анастасиевского  сельского поселения  сотрудниками  Администрации  за первый квартал  2019 г  – 12 , а в аналогичном периоде 2018г. протоколов составлено -  9. </w:t>
      </w:r>
    </w:p>
    <w:p w:rsidR="006C0E74" w:rsidRPr="00F91CAF" w:rsidRDefault="006C0E74" w:rsidP="00BF4331">
      <w:pPr>
        <w:ind w:firstLine="720"/>
        <w:jc w:val="both"/>
        <w:rPr>
          <w:sz w:val="28"/>
          <w:szCs w:val="28"/>
        </w:rPr>
      </w:pPr>
    </w:p>
    <w:p w:rsidR="00BF4331" w:rsidRPr="004F34F5" w:rsidRDefault="004F34F5" w:rsidP="004F34F5">
      <w:pPr>
        <w:ind w:firstLine="720"/>
        <w:jc w:val="center"/>
        <w:rPr>
          <w:sz w:val="28"/>
          <w:szCs w:val="28"/>
          <w:highlight w:val="yellow"/>
          <w:u w:val="single"/>
        </w:rPr>
      </w:pPr>
      <w:r w:rsidRPr="004F34F5">
        <w:rPr>
          <w:sz w:val="28"/>
          <w:szCs w:val="28"/>
          <w:u w:val="single"/>
        </w:rPr>
        <w:t>Планируемые мероприятия на 2019 год.</w:t>
      </w:r>
    </w:p>
    <w:p w:rsidR="004F34F5" w:rsidRPr="00CC596A" w:rsidRDefault="004F34F5" w:rsidP="004F34F5">
      <w:pPr>
        <w:numPr>
          <w:ilvl w:val="0"/>
          <w:numId w:val="31"/>
        </w:numPr>
        <w:rPr>
          <w:b/>
          <w:sz w:val="28"/>
          <w:szCs w:val="28"/>
        </w:rPr>
      </w:pPr>
      <w:r w:rsidRPr="00CC596A">
        <w:rPr>
          <w:sz w:val="28"/>
          <w:szCs w:val="28"/>
        </w:rPr>
        <w:t xml:space="preserve">Продолжить работы по благоустройству территории и наведению порядка на кладбищах, в общественных местах. </w:t>
      </w:r>
    </w:p>
    <w:p w:rsidR="004F34F5" w:rsidRPr="00CC596A" w:rsidRDefault="004F34F5" w:rsidP="004F34F5">
      <w:pPr>
        <w:numPr>
          <w:ilvl w:val="0"/>
          <w:numId w:val="31"/>
        </w:numPr>
        <w:rPr>
          <w:b/>
          <w:sz w:val="28"/>
          <w:szCs w:val="28"/>
        </w:rPr>
      </w:pPr>
      <w:r w:rsidRPr="00CC596A">
        <w:rPr>
          <w:sz w:val="28"/>
          <w:szCs w:val="28"/>
        </w:rPr>
        <w:t>Работать с недоимщиками по налогам.</w:t>
      </w:r>
    </w:p>
    <w:p w:rsidR="004F34F5" w:rsidRPr="00CC596A" w:rsidRDefault="00A36860" w:rsidP="004F34F5">
      <w:pPr>
        <w:numPr>
          <w:ilvl w:val="0"/>
          <w:numId w:val="31"/>
        </w:numPr>
        <w:rPr>
          <w:b/>
          <w:sz w:val="28"/>
          <w:szCs w:val="28"/>
        </w:rPr>
      </w:pPr>
      <w:r>
        <w:rPr>
          <w:sz w:val="28"/>
          <w:szCs w:val="28"/>
        </w:rPr>
        <w:t>Проводить работу по ликвидации несанкционированных свалок.</w:t>
      </w:r>
    </w:p>
    <w:p w:rsidR="004F34F5" w:rsidRPr="00CC596A" w:rsidRDefault="004F34F5" w:rsidP="004F34F5">
      <w:pPr>
        <w:ind w:left="360"/>
        <w:rPr>
          <w:b/>
          <w:sz w:val="28"/>
          <w:szCs w:val="28"/>
        </w:rPr>
      </w:pPr>
    </w:p>
    <w:p w:rsidR="00BF4331" w:rsidRPr="00425CDE" w:rsidRDefault="00BF4331" w:rsidP="00BF4331">
      <w:pPr>
        <w:ind w:firstLine="720"/>
        <w:jc w:val="both"/>
        <w:rPr>
          <w:sz w:val="28"/>
          <w:szCs w:val="28"/>
          <w:highlight w:val="yellow"/>
        </w:rPr>
      </w:pPr>
    </w:p>
    <w:p w:rsidR="00BF4331" w:rsidRPr="008C7B64" w:rsidRDefault="00BF4331" w:rsidP="00BF4331">
      <w:pPr>
        <w:ind w:firstLine="720"/>
        <w:jc w:val="both"/>
        <w:rPr>
          <w:sz w:val="28"/>
          <w:szCs w:val="28"/>
        </w:rPr>
      </w:pPr>
      <w:r w:rsidRPr="008C7B64">
        <w:rPr>
          <w:sz w:val="28"/>
          <w:szCs w:val="28"/>
        </w:rPr>
        <w:t>Глава Администрации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  <w:r w:rsidRPr="008C7B64">
        <w:rPr>
          <w:sz w:val="28"/>
          <w:szCs w:val="28"/>
        </w:rPr>
        <w:t>Анастасиевского сельского поселения</w:t>
      </w:r>
      <w:r w:rsidR="00425CDE" w:rsidRPr="008C7B64">
        <w:rPr>
          <w:sz w:val="28"/>
          <w:szCs w:val="28"/>
        </w:rPr>
        <w:tab/>
        <w:t xml:space="preserve">            </w:t>
      </w:r>
      <w:r w:rsidRPr="008C7B64">
        <w:rPr>
          <w:sz w:val="28"/>
          <w:szCs w:val="28"/>
        </w:rPr>
        <w:tab/>
        <w:t>Е.А. Андреева</w:t>
      </w:r>
      <w:r w:rsidRPr="00E67142">
        <w:rPr>
          <w:sz w:val="28"/>
          <w:szCs w:val="28"/>
        </w:rPr>
        <w:t xml:space="preserve"> 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</w:p>
    <w:p w:rsidR="00BF4331" w:rsidRPr="00E67142" w:rsidRDefault="00BF4331" w:rsidP="00BF4331">
      <w:pPr>
        <w:ind w:firstLine="720"/>
        <w:jc w:val="both"/>
        <w:rPr>
          <w:i/>
          <w:sz w:val="28"/>
          <w:szCs w:val="28"/>
        </w:rPr>
      </w:pPr>
    </w:p>
    <w:p w:rsidR="00BF4331" w:rsidRPr="00E67142" w:rsidRDefault="00BF4331" w:rsidP="00BF4331">
      <w:pPr>
        <w:jc w:val="both"/>
        <w:rPr>
          <w:sz w:val="28"/>
          <w:szCs w:val="28"/>
        </w:rPr>
      </w:pPr>
      <w:r w:rsidRPr="00E67142">
        <w:rPr>
          <w:i/>
          <w:sz w:val="28"/>
          <w:szCs w:val="28"/>
        </w:rPr>
        <w:t>Исполнитель:   Хмара О.А. тел. 8(86341)3-67-45</w:t>
      </w:r>
    </w:p>
    <w:p w:rsidR="00BF4331" w:rsidRPr="00E67142" w:rsidRDefault="00BF4331" w:rsidP="00BF4331">
      <w:pPr>
        <w:ind w:firstLine="720"/>
        <w:jc w:val="both"/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jc w:val="right"/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p w:rsidR="00BF4331" w:rsidRPr="00E67142" w:rsidRDefault="00BF4331" w:rsidP="00BF4331">
      <w:pPr>
        <w:rPr>
          <w:sz w:val="28"/>
          <w:szCs w:val="28"/>
        </w:rPr>
      </w:pPr>
    </w:p>
    <w:sectPr w:rsidR="00BF4331" w:rsidRPr="00E67142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173"/>
    <w:multiLevelType w:val="hybridMultilevel"/>
    <w:tmpl w:val="AC6A119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  <w:rPr>
        <w:rFonts w:cs="Times New Roman"/>
      </w:rPr>
    </w:lvl>
  </w:abstractNum>
  <w:abstractNum w:abstractNumId="1">
    <w:nsid w:val="14454434"/>
    <w:multiLevelType w:val="hybridMultilevel"/>
    <w:tmpl w:val="C4465500"/>
    <w:lvl w:ilvl="0" w:tplc="55E461F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BC1FDD"/>
    <w:multiLevelType w:val="hybridMultilevel"/>
    <w:tmpl w:val="0ABE78F2"/>
    <w:lvl w:ilvl="0" w:tplc="9798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5CD"/>
    <w:multiLevelType w:val="hybridMultilevel"/>
    <w:tmpl w:val="62AE18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5DC66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A8949C8"/>
    <w:multiLevelType w:val="multilevel"/>
    <w:tmpl w:val="6C2E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77BD4"/>
    <w:multiLevelType w:val="hybridMultilevel"/>
    <w:tmpl w:val="82125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FC3A7C"/>
    <w:multiLevelType w:val="hybridMultilevel"/>
    <w:tmpl w:val="AA762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F6D01"/>
    <w:multiLevelType w:val="hybridMultilevel"/>
    <w:tmpl w:val="2DEAF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6E02C4"/>
    <w:multiLevelType w:val="hybridMultilevel"/>
    <w:tmpl w:val="6CCC621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D36099"/>
    <w:multiLevelType w:val="hybridMultilevel"/>
    <w:tmpl w:val="E95886C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2">
    <w:nsid w:val="709F4EAC"/>
    <w:multiLevelType w:val="hybridMultilevel"/>
    <w:tmpl w:val="9F6468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F955EBE"/>
    <w:multiLevelType w:val="hybridMultilevel"/>
    <w:tmpl w:val="D2F24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12"/>
  </w:num>
  <w:num w:numId="24">
    <w:abstractNumId w:val="11"/>
  </w:num>
  <w:num w:numId="25">
    <w:abstractNumId w:val="1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31"/>
    <w:rsid w:val="00005653"/>
    <w:rsid w:val="00021B8D"/>
    <w:rsid w:val="00040942"/>
    <w:rsid w:val="0004611D"/>
    <w:rsid w:val="000767EE"/>
    <w:rsid w:val="000E33BE"/>
    <w:rsid w:val="001510E0"/>
    <w:rsid w:val="00160CE7"/>
    <w:rsid w:val="001A766C"/>
    <w:rsid w:val="001E7B36"/>
    <w:rsid w:val="0020121B"/>
    <w:rsid w:val="002C0E4A"/>
    <w:rsid w:val="002F2B7E"/>
    <w:rsid w:val="003912B0"/>
    <w:rsid w:val="003B116B"/>
    <w:rsid w:val="003E33D8"/>
    <w:rsid w:val="00425CDE"/>
    <w:rsid w:val="004932DA"/>
    <w:rsid w:val="00497B7C"/>
    <w:rsid w:val="004B79BE"/>
    <w:rsid w:val="004F34F5"/>
    <w:rsid w:val="0050397F"/>
    <w:rsid w:val="0052780E"/>
    <w:rsid w:val="00563723"/>
    <w:rsid w:val="005D02B2"/>
    <w:rsid w:val="00625FFC"/>
    <w:rsid w:val="0066036E"/>
    <w:rsid w:val="006C0E74"/>
    <w:rsid w:val="006E4295"/>
    <w:rsid w:val="00701281"/>
    <w:rsid w:val="0073431B"/>
    <w:rsid w:val="00754D16"/>
    <w:rsid w:val="007553A7"/>
    <w:rsid w:val="00760566"/>
    <w:rsid w:val="007738E8"/>
    <w:rsid w:val="0079655C"/>
    <w:rsid w:val="007B1C49"/>
    <w:rsid w:val="007D408D"/>
    <w:rsid w:val="00842309"/>
    <w:rsid w:val="00854975"/>
    <w:rsid w:val="008862ED"/>
    <w:rsid w:val="008A4B1D"/>
    <w:rsid w:val="008C7B64"/>
    <w:rsid w:val="008D387D"/>
    <w:rsid w:val="008E1AD5"/>
    <w:rsid w:val="0090417A"/>
    <w:rsid w:val="00960A05"/>
    <w:rsid w:val="009910A2"/>
    <w:rsid w:val="0099551C"/>
    <w:rsid w:val="009F15C8"/>
    <w:rsid w:val="00A1223C"/>
    <w:rsid w:val="00A36860"/>
    <w:rsid w:val="00A932BD"/>
    <w:rsid w:val="00AA218D"/>
    <w:rsid w:val="00AB09CC"/>
    <w:rsid w:val="00AD0C9F"/>
    <w:rsid w:val="00AE4244"/>
    <w:rsid w:val="00B11028"/>
    <w:rsid w:val="00B21486"/>
    <w:rsid w:val="00B81942"/>
    <w:rsid w:val="00B81E0D"/>
    <w:rsid w:val="00BF4331"/>
    <w:rsid w:val="00C20A20"/>
    <w:rsid w:val="00C33ED9"/>
    <w:rsid w:val="00C816AA"/>
    <w:rsid w:val="00C9774D"/>
    <w:rsid w:val="00CB7D39"/>
    <w:rsid w:val="00CD79F6"/>
    <w:rsid w:val="00CF0ADC"/>
    <w:rsid w:val="00D54F91"/>
    <w:rsid w:val="00D81F39"/>
    <w:rsid w:val="00D94988"/>
    <w:rsid w:val="00DC4547"/>
    <w:rsid w:val="00DD6BDC"/>
    <w:rsid w:val="00E14B1E"/>
    <w:rsid w:val="00E67142"/>
    <w:rsid w:val="00E75C85"/>
    <w:rsid w:val="00EC1AB4"/>
    <w:rsid w:val="00EF70A7"/>
    <w:rsid w:val="00F1647D"/>
    <w:rsid w:val="00F306E4"/>
    <w:rsid w:val="00F72268"/>
    <w:rsid w:val="00F7426C"/>
    <w:rsid w:val="00F838FC"/>
    <w:rsid w:val="00F84A70"/>
    <w:rsid w:val="00F91CAF"/>
    <w:rsid w:val="00FA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14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F433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F43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3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BF433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2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B1C49"/>
    <w:rPr>
      <w:i/>
      <w:iCs/>
    </w:rPr>
  </w:style>
  <w:style w:type="character" w:customStyle="1" w:styleId="10">
    <w:name w:val="Заголовок 1 Знак"/>
    <w:basedOn w:val="a0"/>
    <w:link w:val="1"/>
    <w:rsid w:val="00E671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281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8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670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05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751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099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41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120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393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2019-04-23T04:20:00Z</cp:lastPrinted>
  <dcterms:created xsi:type="dcterms:W3CDTF">2017-10-18T14:41:00Z</dcterms:created>
  <dcterms:modified xsi:type="dcterms:W3CDTF">2019-04-23T05:42:00Z</dcterms:modified>
</cp:coreProperties>
</file>