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A6" w:rsidRPr="00EC60A6" w:rsidRDefault="00EC60A6" w:rsidP="00EC60A6">
      <w:pPr>
        <w:jc w:val="center"/>
        <w:rPr>
          <w:b/>
        </w:rPr>
      </w:pPr>
      <w:r w:rsidRPr="00EC60A6">
        <w:rPr>
          <w:b/>
        </w:rPr>
        <w:t>ИНФОРМАЦИЯ об итогах работы с обращениями граждан, поступившими в</w:t>
      </w:r>
      <w:r>
        <w:t xml:space="preserve"> </w:t>
      </w:r>
      <w:r w:rsidRPr="00EC60A6">
        <w:rPr>
          <w:b/>
        </w:rPr>
        <w:t xml:space="preserve">Администрацию </w:t>
      </w:r>
      <w:proofErr w:type="spellStart"/>
      <w:r w:rsidRPr="00EC60A6">
        <w:rPr>
          <w:b/>
        </w:rPr>
        <w:t>Анастасиевского</w:t>
      </w:r>
      <w:proofErr w:type="spellEnd"/>
      <w:r w:rsidRPr="00EC60A6">
        <w:rPr>
          <w:b/>
        </w:rPr>
        <w:t xml:space="preserve"> сельского поселения за 2009 год и 2010 год.</w:t>
      </w:r>
    </w:p>
    <w:p w:rsidR="00EC60A6" w:rsidRDefault="00EC60A6" w:rsidP="00EC60A6"/>
    <w:p w:rsidR="00EC60A6" w:rsidRDefault="00EC60A6" w:rsidP="00EC60A6">
      <w:r>
        <w:t>Работа с обращениями граждан проводилась в соответствии с федеральным и областным законодательством, поручением президента Российской Федерации от 06.03.2007 № Пр-370, рекомендациями Всероссийской практической конференции «О ходе реализации Федерального закона «О порядке рассмотрения обращений граждан Российской Федерации» ( г</w:t>
      </w:r>
      <w:proofErr w:type="gramStart"/>
      <w:r>
        <w:t>.К</w:t>
      </w:r>
      <w:proofErr w:type="gramEnd"/>
      <w:r>
        <w:t xml:space="preserve">азань, июнь 2007 год), постановлением Администрации Ростовской области от 29.11.2007 3 468 «О мерах по совершенствованию работы с обращениями граждан», Регламентом Администрации </w:t>
      </w:r>
      <w:proofErr w:type="spellStart"/>
      <w:r>
        <w:t>Анастасиевского</w:t>
      </w:r>
      <w:proofErr w:type="spellEnd"/>
      <w:r>
        <w:t xml:space="preserve"> сельского поселения, утвержденного распоряжением Администрации </w:t>
      </w:r>
      <w:proofErr w:type="spellStart"/>
      <w:r>
        <w:t>Анастасиевского</w:t>
      </w:r>
      <w:proofErr w:type="spellEnd"/>
      <w:r>
        <w:t xml:space="preserve"> сельского поселения от 31.12.2008г. № 68.</w:t>
      </w:r>
    </w:p>
    <w:p w:rsidR="00EC60A6" w:rsidRDefault="00EC60A6" w:rsidP="00EC60A6">
      <w:r>
        <w:t xml:space="preserve">В Администрацию </w:t>
      </w:r>
      <w:proofErr w:type="spellStart"/>
      <w:r>
        <w:t>Анастасиевского</w:t>
      </w:r>
      <w:proofErr w:type="spellEnd"/>
      <w:r>
        <w:t xml:space="preserve"> сельского поселения за 2009 год поступило 367 обращений, из них письменных - 29, устных - 338. Получено 4 </w:t>
      </w:r>
      <w:proofErr w:type="gramStart"/>
      <w:r>
        <w:t>коллективных</w:t>
      </w:r>
      <w:proofErr w:type="gramEnd"/>
      <w:r>
        <w:t xml:space="preserve"> заявления. За 2010 год поступило 223 обращения, из них письменных - 38, устных - 185, коллективных - 6, из Администрации района -13, это на 30% больше чем за 2009 год. Администрацией </w:t>
      </w:r>
      <w:proofErr w:type="spellStart"/>
      <w:r>
        <w:t>Анастасиевского</w:t>
      </w:r>
      <w:proofErr w:type="spellEnd"/>
      <w:r>
        <w:t xml:space="preserve"> сельского поселения рассмотрены все письменные обращения и взяты на контроль.</w:t>
      </w:r>
    </w:p>
    <w:p w:rsidR="00EC60A6" w:rsidRDefault="00EC60A6" w:rsidP="00EC60A6">
      <w:r>
        <w:t xml:space="preserve">В Администрации </w:t>
      </w:r>
      <w:proofErr w:type="spellStart"/>
      <w:r>
        <w:t>Анастасиевского</w:t>
      </w:r>
      <w:proofErr w:type="spellEnd"/>
      <w:r>
        <w:t xml:space="preserve"> сельского поселения постоянно ведется прием граждан по различным вопросам, ни одно заявление не остается без внимания. Все жалобы и заявления рассматриваются в установленный законом срок.</w:t>
      </w:r>
    </w:p>
    <w:p w:rsidR="00EC60A6" w:rsidRDefault="00EC60A6" w:rsidP="00EC60A6">
      <w:r>
        <w:t>Увеличилось количество обращений по оказанию материальной помощи. Наибольшую социальную значимость имеют коллективные обращения. С целью объективного рассмотрения заявлений они рассматривались с выездом на место.</w:t>
      </w:r>
    </w:p>
    <w:p w:rsidR="00EC60A6" w:rsidRDefault="00EC60A6" w:rsidP="00EC60A6">
      <w:r>
        <w:t>Специалистами Администрации ведется разъяснительная работа по участию населения в нацпроекте по развитию личного подсобного хозяйства, что позволяет повысить уровень жизни населения.</w:t>
      </w:r>
    </w:p>
    <w:p w:rsidR="00EC60A6" w:rsidRDefault="00EC60A6" w:rsidP="00EC60A6">
      <w:r>
        <w:t>Уменьшилось количество обращений граждан по семейным конфликтам. Увеличилось количество обращений по оформлению и регистрации домовладений и земельных участков, вступлению в наследство. Уменьшилось количество обращений граждан по получению разъяснений о наличии льгот и пользованию ими.</w:t>
      </w:r>
    </w:p>
    <w:p w:rsidR="00EC60A6" w:rsidRDefault="00EC60A6" w:rsidP="00EC60A6"/>
    <w:p w:rsidR="00EC60A6" w:rsidRDefault="00EC60A6" w:rsidP="00EC60A6">
      <w:r>
        <w:t xml:space="preserve">  </w:t>
      </w:r>
    </w:p>
    <w:p w:rsidR="00EC60A6" w:rsidRDefault="00EC60A6" w:rsidP="00EC60A6"/>
    <w:p w:rsidR="00EC60A6" w:rsidRDefault="00EC60A6" w:rsidP="00EC60A6"/>
    <w:p w:rsidR="00DC7523" w:rsidRDefault="00DC7523"/>
    <w:sectPr w:rsidR="00DC7523" w:rsidSect="00DC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0A6"/>
    <w:rsid w:val="0073328D"/>
    <w:rsid w:val="00DC7523"/>
    <w:rsid w:val="00EC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1807</Characters>
  <Application>Microsoft Office Word</Application>
  <DocSecurity>0</DocSecurity>
  <Lines>15</Lines>
  <Paragraphs>4</Paragraphs>
  <ScaleCrop>false</ScaleCrop>
  <Company>2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2012-11-09T11:59:00Z</dcterms:created>
  <dcterms:modified xsi:type="dcterms:W3CDTF">2012-11-09T12:02:00Z</dcterms:modified>
</cp:coreProperties>
</file>