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C1" w:rsidRPr="00B06A07" w:rsidRDefault="00AE0DC1" w:rsidP="00AE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8222"/>
        <w:jc w:val="center"/>
        <w:rPr>
          <w:sz w:val="26"/>
          <w:szCs w:val="26"/>
          <w:lang w:eastAsia="ar-SA"/>
        </w:rPr>
      </w:pPr>
      <w:r w:rsidRPr="00B06A07">
        <w:rPr>
          <w:sz w:val="26"/>
          <w:szCs w:val="26"/>
          <w:lang w:eastAsia="ar-SA"/>
        </w:rPr>
        <w:t>ПРОЕКТ</w:t>
      </w:r>
    </w:p>
    <w:p w:rsidR="00AE0DC1" w:rsidRPr="00B06A07" w:rsidRDefault="00AE0DC1" w:rsidP="00AE0DC1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  <w:r w:rsidRPr="00B06A07">
        <w:rPr>
          <w:b/>
          <w:sz w:val="26"/>
          <w:szCs w:val="26"/>
          <w:lang w:eastAsia="ar-SA"/>
        </w:rPr>
        <w:t>РОССИЙСКАЯ ФЕДЕРАЦИЯ</w:t>
      </w:r>
    </w:p>
    <w:p w:rsidR="00AE0DC1" w:rsidRPr="00B06A07" w:rsidRDefault="00AE0DC1" w:rsidP="00AE0DC1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  <w:r w:rsidRPr="00B06A07">
        <w:rPr>
          <w:b/>
          <w:sz w:val="26"/>
          <w:szCs w:val="26"/>
          <w:lang w:eastAsia="ar-SA"/>
        </w:rPr>
        <w:t>РОСТОВСКАЯ ОБЛАСТЬ  МАТВЕЕВО-КУРГАНСКИЙ РАЙОН</w:t>
      </w:r>
    </w:p>
    <w:p w:rsidR="00AE0DC1" w:rsidRPr="00B06A07" w:rsidRDefault="00AE0DC1" w:rsidP="00AE0DC1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  <w:r w:rsidRPr="00B06A07">
        <w:rPr>
          <w:b/>
          <w:sz w:val="26"/>
          <w:szCs w:val="26"/>
          <w:lang w:eastAsia="ar-SA"/>
        </w:rPr>
        <w:t>МУНИЦИПАЛЬНОЕ ОБРАЗОВАНИЕ «АНАСТАСИЕВСКОЕ СЕЛЬСКОЕ ПОСЕЛЕНИЕ»</w:t>
      </w:r>
    </w:p>
    <w:p w:rsidR="00AE0DC1" w:rsidRPr="00B06A07" w:rsidRDefault="00AE0DC1" w:rsidP="00AE0DC1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  <w:r w:rsidRPr="00B06A07">
        <w:rPr>
          <w:b/>
          <w:sz w:val="26"/>
          <w:szCs w:val="26"/>
          <w:lang w:eastAsia="ar-SA"/>
        </w:rPr>
        <w:t>АДМИНИСТРАЦИЯ АНАСТАСИЕВСКОГО СЕЛЬСКОГО ПОСЕЛЕНИЯ</w:t>
      </w:r>
    </w:p>
    <w:p w:rsidR="00AE0DC1" w:rsidRPr="00B06A07" w:rsidRDefault="00AE0DC1" w:rsidP="00AE0DC1">
      <w:pPr>
        <w:spacing w:line="276" w:lineRule="auto"/>
        <w:jc w:val="center"/>
        <w:rPr>
          <w:b/>
          <w:sz w:val="26"/>
          <w:szCs w:val="26"/>
        </w:rPr>
      </w:pPr>
    </w:p>
    <w:p w:rsidR="00AE0DC1" w:rsidRPr="00B06A07" w:rsidRDefault="00AE0DC1" w:rsidP="00AE0DC1">
      <w:pPr>
        <w:spacing w:line="276" w:lineRule="auto"/>
        <w:jc w:val="center"/>
        <w:rPr>
          <w:b/>
          <w:sz w:val="26"/>
          <w:szCs w:val="26"/>
        </w:rPr>
      </w:pPr>
      <w:r w:rsidRPr="00B06A07">
        <w:rPr>
          <w:b/>
          <w:sz w:val="26"/>
          <w:szCs w:val="26"/>
        </w:rPr>
        <w:t>ПОСТАНОВЛЕНИЕ</w:t>
      </w:r>
    </w:p>
    <w:p w:rsidR="00AE0DC1" w:rsidRPr="00B06A07" w:rsidRDefault="00AE0DC1" w:rsidP="00AE0DC1">
      <w:pPr>
        <w:tabs>
          <w:tab w:val="left" w:pos="8647"/>
        </w:tabs>
        <w:suppressAutoHyphens/>
        <w:spacing w:line="276" w:lineRule="auto"/>
        <w:jc w:val="both"/>
        <w:rPr>
          <w:i/>
          <w:iCs/>
          <w:color w:val="FF0000"/>
          <w:sz w:val="26"/>
          <w:szCs w:val="26"/>
          <w:lang w:eastAsia="ar-SA"/>
        </w:rPr>
      </w:pPr>
      <w:r w:rsidRPr="00B06A07">
        <w:rPr>
          <w:i/>
          <w:iCs/>
          <w:color w:val="FF0000"/>
          <w:sz w:val="26"/>
          <w:szCs w:val="26"/>
          <w:lang w:eastAsia="ar-SA"/>
        </w:rPr>
        <w:t>«___» _________ 2023</w:t>
      </w:r>
      <w:r w:rsidRPr="00B06A07">
        <w:rPr>
          <w:i/>
          <w:iCs/>
          <w:color w:val="FF0000"/>
          <w:sz w:val="26"/>
          <w:szCs w:val="26"/>
          <w:lang w:eastAsia="ar-SA"/>
        </w:rPr>
        <w:tab/>
        <w:t>№ ___</w:t>
      </w:r>
    </w:p>
    <w:p w:rsidR="00AE0DC1" w:rsidRPr="00B06A07" w:rsidRDefault="00AE0DC1" w:rsidP="00AE0DC1">
      <w:pPr>
        <w:suppressAutoHyphens/>
        <w:spacing w:line="276" w:lineRule="auto"/>
        <w:ind w:left="-567" w:firstLine="567"/>
        <w:jc w:val="center"/>
        <w:rPr>
          <w:b/>
          <w:sz w:val="26"/>
          <w:szCs w:val="26"/>
          <w:lang w:eastAsia="ar-SA"/>
        </w:rPr>
      </w:pPr>
    </w:p>
    <w:p w:rsidR="00AE0DC1" w:rsidRPr="00B06A07" w:rsidRDefault="00AE0DC1" w:rsidP="00AE0DC1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</w:rPr>
      </w:pPr>
      <w:r w:rsidRPr="00B06A07">
        <w:rPr>
          <w:rFonts w:eastAsia="Calibri"/>
          <w:bCs/>
          <w:sz w:val="26"/>
          <w:szCs w:val="26"/>
        </w:rPr>
        <w:t>«О внесении изменений в постановление Администрации Анастасиевского сельского поселения от 21.12.2018 № 194 «Об утверждении Административного регламента предоставления муниципальной услуги</w:t>
      </w:r>
      <w:r w:rsidR="00D80A0C" w:rsidRPr="00B06A07">
        <w:rPr>
          <w:rFonts w:eastAsia="Calibri"/>
          <w:bCs/>
          <w:sz w:val="26"/>
          <w:szCs w:val="26"/>
        </w:rPr>
        <w:t xml:space="preserve"> «Предоставление земельного участка в аренду без проведения торгов</w:t>
      </w:r>
      <w:r w:rsidRPr="00B06A07">
        <w:rPr>
          <w:rFonts w:eastAsia="Calibri"/>
          <w:bCs/>
          <w:sz w:val="26"/>
          <w:szCs w:val="26"/>
        </w:rPr>
        <w:t>»</w:t>
      </w:r>
    </w:p>
    <w:p w:rsidR="00AE0DC1" w:rsidRPr="00B06A07" w:rsidRDefault="00AE0DC1" w:rsidP="00AE0DC1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:rsidR="00AE0DC1" w:rsidRPr="00B06A07" w:rsidRDefault="00AE0DC1" w:rsidP="00D80A0C">
      <w:pPr>
        <w:spacing w:line="276" w:lineRule="auto"/>
        <w:ind w:firstLine="709"/>
        <w:jc w:val="both"/>
        <w:rPr>
          <w:sz w:val="26"/>
          <w:szCs w:val="26"/>
        </w:rPr>
      </w:pPr>
      <w:r w:rsidRPr="00B06A07">
        <w:rPr>
          <w:sz w:val="26"/>
          <w:szCs w:val="26"/>
        </w:rPr>
        <w:t xml:space="preserve">В соответствии </w:t>
      </w:r>
      <w:r w:rsidR="00D80A0C" w:rsidRPr="00B06A07">
        <w:rPr>
          <w:sz w:val="26"/>
          <w:szCs w:val="26"/>
        </w:rPr>
        <w:t>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24.07.2023 № 338-ФЗ «О гаражных объединениях и о внесении изменений в отдельные законодательные акты Российской Федерации»</w:t>
      </w:r>
      <w:r w:rsidRPr="00B06A07">
        <w:rPr>
          <w:sz w:val="26"/>
          <w:szCs w:val="26"/>
        </w:rPr>
        <w:t>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</w:t>
      </w:r>
      <w:r w:rsidRPr="00B06A07">
        <w:rPr>
          <w:color w:val="000000" w:themeColor="text1"/>
          <w:sz w:val="26"/>
          <w:szCs w:val="26"/>
        </w:rPr>
        <w:t xml:space="preserve"> от 25.12.2019 № 110 (ред. от 27.02.2023)</w:t>
      </w:r>
      <w:r w:rsidRPr="00B06A07">
        <w:rPr>
          <w:sz w:val="26"/>
          <w:szCs w:val="26"/>
        </w:rPr>
        <w:t>, Администрация Анастасиевского сельского поселения</w:t>
      </w:r>
    </w:p>
    <w:p w:rsidR="00AE0DC1" w:rsidRPr="00B06A07" w:rsidRDefault="00AE0DC1" w:rsidP="00AE0DC1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6A07">
        <w:rPr>
          <w:sz w:val="26"/>
          <w:szCs w:val="26"/>
        </w:rPr>
        <w:t>ПОСТАНОВЛЯЕТ:</w:t>
      </w:r>
    </w:p>
    <w:p w:rsidR="00F46C15" w:rsidRPr="00B06A07" w:rsidRDefault="00AE0DC1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6A07">
        <w:rPr>
          <w:sz w:val="26"/>
          <w:szCs w:val="26"/>
        </w:rPr>
        <w:t xml:space="preserve">1. Внести в приложение к постановлению Администрации Анастасиевского сельского поселения </w:t>
      </w:r>
      <w:r w:rsidR="00D80A0C" w:rsidRPr="00B06A07">
        <w:rPr>
          <w:sz w:val="26"/>
          <w:szCs w:val="26"/>
        </w:rPr>
        <w:t xml:space="preserve">от 21.12.2018 № 194 «Об утверждении Административного регламента предоставления муниципальной услуги «Предоставление земельного участка в аренду без проведения торгов» </w:t>
      </w:r>
      <w:r w:rsidRPr="00B06A07">
        <w:rPr>
          <w:sz w:val="26"/>
          <w:szCs w:val="26"/>
        </w:rPr>
        <w:t xml:space="preserve">(в редакции постановлений Администрации Анастасиевского сельского поселения от </w:t>
      </w:r>
      <w:r w:rsidR="00D80A0C" w:rsidRPr="00B06A07">
        <w:rPr>
          <w:sz w:val="26"/>
          <w:szCs w:val="26"/>
        </w:rPr>
        <w:t>23.03.2020</w:t>
      </w:r>
      <w:r w:rsidRPr="00B06A07">
        <w:rPr>
          <w:sz w:val="26"/>
          <w:szCs w:val="26"/>
        </w:rPr>
        <w:t xml:space="preserve"> № </w:t>
      </w:r>
      <w:r w:rsidR="00D80A0C" w:rsidRPr="00B06A07">
        <w:rPr>
          <w:sz w:val="26"/>
          <w:szCs w:val="26"/>
        </w:rPr>
        <w:t>35</w:t>
      </w:r>
      <w:r w:rsidRPr="00B06A07">
        <w:rPr>
          <w:sz w:val="26"/>
          <w:szCs w:val="26"/>
        </w:rPr>
        <w:t xml:space="preserve"> и от </w:t>
      </w:r>
      <w:r w:rsidR="00D80A0C" w:rsidRPr="00B06A07">
        <w:rPr>
          <w:sz w:val="26"/>
          <w:szCs w:val="26"/>
        </w:rPr>
        <w:t>20.10.2022</w:t>
      </w:r>
      <w:r w:rsidRPr="00B06A07">
        <w:rPr>
          <w:sz w:val="26"/>
          <w:szCs w:val="26"/>
        </w:rPr>
        <w:t xml:space="preserve"> № </w:t>
      </w:r>
      <w:r w:rsidR="00D80A0C" w:rsidRPr="00B06A07">
        <w:rPr>
          <w:sz w:val="26"/>
          <w:szCs w:val="26"/>
        </w:rPr>
        <w:t>113</w:t>
      </w:r>
      <w:r w:rsidRPr="00B06A07">
        <w:rPr>
          <w:sz w:val="26"/>
          <w:szCs w:val="26"/>
        </w:rPr>
        <w:t xml:space="preserve">) </w:t>
      </w:r>
      <w:r w:rsidR="00F46C15" w:rsidRPr="00B06A07">
        <w:rPr>
          <w:sz w:val="26"/>
          <w:szCs w:val="26"/>
        </w:rPr>
        <w:t xml:space="preserve">следующие </w:t>
      </w:r>
      <w:r w:rsidRPr="00B06A07">
        <w:rPr>
          <w:sz w:val="26"/>
          <w:szCs w:val="26"/>
        </w:rPr>
        <w:t>изменени</w:t>
      </w:r>
      <w:r w:rsidR="00F46C15" w:rsidRPr="00B06A07">
        <w:rPr>
          <w:sz w:val="26"/>
          <w:szCs w:val="26"/>
        </w:rPr>
        <w:t>я:</w:t>
      </w:r>
    </w:p>
    <w:p w:rsidR="00F46C15" w:rsidRPr="00B06A07" w:rsidRDefault="00F46C15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6A07">
        <w:rPr>
          <w:sz w:val="26"/>
          <w:szCs w:val="26"/>
        </w:rPr>
        <w:t xml:space="preserve">1) </w:t>
      </w:r>
      <w:r w:rsidR="00DC7BDD" w:rsidRPr="00B06A07">
        <w:rPr>
          <w:sz w:val="26"/>
          <w:szCs w:val="26"/>
        </w:rPr>
        <w:t>подпункт 11 пункта 1.2 раздела 1 изложить в следующей редакции:</w:t>
      </w:r>
    </w:p>
    <w:p w:rsidR="00DC7BDD" w:rsidRPr="00B06A07" w:rsidRDefault="00DC7BDD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C7BDD" w:rsidRPr="00B06A07" w:rsidRDefault="00DC7BDD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6A07">
        <w:rPr>
          <w:sz w:val="26"/>
          <w:szCs w:val="26"/>
        </w:rPr>
        <w:t xml:space="preserve">«11)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</w:t>
      </w:r>
      <w:r w:rsidR="00013DD8" w:rsidRPr="00B06A07">
        <w:rPr>
          <w:sz w:val="26"/>
          <w:szCs w:val="26"/>
        </w:rPr>
        <w:t>Земельного к</w:t>
      </w:r>
      <w:r w:rsidRPr="00B06A07">
        <w:rPr>
          <w:sz w:val="26"/>
          <w:szCs w:val="26"/>
        </w:rPr>
        <w:t>одекса</w:t>
      </w:r>
      <w:r w:rsidR="00013DD8" w:rsidRPr="00B06A07">
        <w:rPr>
          <w:sz w:val="26"/>
          <w:szCs w:val="26"/>
        </w:rPr>
        <w:t xml:space="preserve"> Российской Федерации</w:t>
      </w:r>
      <w:r w:rsidRPr="00B06A07">
        <w:rPr>
          <w:sz w:val="26"/>
          <w:szCs w:val="26"/>
        </w:rPr>
        <w:t xml:space="preserve"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</w:t>
      </w:r>
      <w:r w:rsidR="00013DD8" w:rsidRPr="00B06A07">
        <w:rPr>
          <w:sz w:val="26"/>
          <w:szCs w:val="26"/>
        </w:rPr>
        <w:t>Земельного к</w:t>
      </w:r>
      <w:r w:rsidRPr="00B06A07">
        <w:rPr>
          <w:sz w:val="26"/>
          <w:szCs w:val="26"/>
        </w:rPr>
        <w:t>одекса</w:t>
      </w:r>
      <w:r w:rsidR="00013DD8" w:rsidRPr="00B06A07">
        <w:rPr>
          <w:sz w:val="26"/>
          <w:szCs w:val="26"/>
        </w:rPr>
        <w:t xml:space="preserve"> Российской Федерации</w:t>
      </w:r>
      <w:r w:rsidRPr="00B06A07">
        <w:rPr>
          <w:sz w:val="26"/>
          <w:szCs w:val="26"/>
        </w:rPr>
        <w:t xml:space="preserve"> и при этом такой земельный участок не может находиться в частной собственности;»;</w:t>
      </w:r>
    </w:p>
    <w:p w:rsidR="00DC7BDD" w:rsidRPr="00B06A07" w:rsidRDefault="00DC7BDD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AE0DC1" w:rsidRPr="00B06A07" w:rsidRDefault="00875845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6A07">
        <w:rPr>
          <w:sz w:val="26"/>
          <w:szCs w:val="26"/>
        </w:rPr>
        <w:lastRenderedPageBreak/>
        <w:t xml:space="preserve">2) </w:t>
      </w:r>
      <w:r w:rsidR="0023642B" w:rsidRPr="00B06A07">
        <w:rPr>
          <w:sz w:val="26"/>
          <w:szCs w:val="26"/>
        </w:rPr>
        <w:t xml:space="preserve">пункт 5.8 </w:t>
      </w:r>
      <w:r w:rsidRPr="00B06A07">
        <w:rPr>
          <w:sz w:val="26"/>
          <w:szCs w:val="26"/>
        </w:rPr>
        <w:t>приложени</w:t>
      </w:r>
      <w:r w:rsidR="0023642B" w:rsidRPr="00B06A07">
        <w:rPr>
          <w:sz w:val="26"/>
          <w:szCs w:val="26"/>
        </w:rPr>
        <w:t>я</w:t>
      </w:r>
      <w:r w:rsidRPr="00B06A07">
        <w:rPr>
          <w:sz w:val="26"/>
          <w:szCs w:val="26"/>
        </w:rPr>
        <w:t xml:space="preserve"> № 1 «Исчерпывающий перечень документов, необходимых для предоставления муниципальной услуги» </w:t>
      </w:r>
      <w:r w:rsidR="004743BC" w:rsidRPr="00B06A07">
        <w:rPr>
          <w:sz w:val="26"/>
          <w:szCs w:val="26"/>
        </w:rPr>
        <w:t>изложить в следующей редакции:</w:t>
      </w:r>
    </w:p>
    <w:p w:rsidR="004743BC" w:rsidRPr="00B06A07" w:rsidRDefault="004743BC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743BC" w:rsidRPr="00B06A07" w:rsidRDefault="004743BC" w:rsidP="00AE0DC1">
      <w:pPr>
        <w:spacing w:line="276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B06A07">
        <w:rPr>
          <w:sz w:val="26"/>
          <w:szCs w:val="26"/>
        </w:rPr>
        <w:t xml:space="preserve">«5.8. </w:t>
      </w:r>
      <w:r w:rsidRPr="00B06A07">
        <w:rPr>
          <w:sz w:val="26"/>
          <w:szCs w:val="26"/>
          <w:u w:val="single"/>
        </w:rPr>
        <w:t>Для предоставления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 не может находиться в частной собственности:</w:t>
      </w:r>
    </w:p>
    <w:p w:rsidR="004743BC" w:rsidRPr="00B06A07" w:rsidRDefault="004743BC" w:rsidP="004743BC">
      <w:pPr>
        <w:ind w:firstLine="709"/>
        <w:jc w:val="both"/>
        <w:rPr>
          <w:sz w:val="26"/>
          <w:szCs w:val="26"/>
        </w:rPr>
      </w:pPr>
      <w:r w:rsidRPr="00B06A07">
        <w:rPr>
          <w:sz w:val="26"/>
          <w:szCs w:val="26"/>
        </w:rPr>
        <w:t>5.8.1.</w:t>
      </w:r>
      <w:r w:rsidRPr="00B06A07">
        <w:rPr>
          <w:i/>
          <w:sz w:val="26"/>
          <w:szCs w:val="26"/>
        </w:rPr>
        <w:t xml:space="preserve">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</w:t>
      </w:r>
    </w:p>
    <w:p w:rsidR="004743BC" w:rsidRPr="00B06A07" w:rsidRDefault="004743BC" w:rsidP="004743BC">
      <w:pPr>
        <w:ind w:firstLine="709"/>
        <w:jc w:val="both"/>
        <w:rPr>
          <w:sz w:val="26"/>
          <w:szCs w:val="26"/>
        </w:rPr>
      </w:pPr>
      <w:r w:rsidRPr="00B06A07">
        <w:rPr>
          <w:sz w:val="26"/>
          <w:szCs w:val="26"/>
        </w:rPr>
        <w:t xml:space="preserve">5.8.1.1. Государственный акт о праве пожизненного наследуемого владения земельным участком (праве постоянного (бессрочного) пользования земельным участком) </w:t>
      </w:r>
      <w:r w:rsidRPr="00B06A07">
        <w:rPr>
          <w:i/>
          <w:sz w:val="26"/>
          <w:szCs w:val="26"/>
        </w:rPr>
        <w:t xml:space="preserve">(выданный исполнительным комитетом </w:t>
      </w:r>
      <w:r w:rsidRPr="00B06A07">
        <w:rPr>
          <w:i/>
          <w:iCs/>
          <w:sz w:val="26"/>
          <w:szCs w:val="26"/>
        </w:rPr>
        <w:t>Совета народных депутатов</w:t>
      </w:r>
      <w:r w:rsidRPr="00B06A07">
        <w:rPr>
          <w:i/>
          <w:sz w:val="26"/>
          <w:szCs w:val="26"/>
        </w:rPr>
        <w:t>)</w:t>
      </w:r>
    </w:p>
    <w:p w:rsidR="004743BC" w:rsidRPr="00B06A07" w:rsidRDefault="004743BC" w:rsidP="004743BC">
      <w:pPr>
        <w:ind w:firstLine="709"/>
        <w:jc w:val="both"/>
        <w:rPr>
          <w:i/>
          <w:sz w:val="26"/>
          <w:szCs w:val="26"/>
        </w:rPr>
      </w:pPr>
      <w:r w:rsidRPr="00B06A07">
        <w:rPr>
          <w:sz w:val="26"/>
          <w:szCs w:val="26"/>
        </w:rPr>
        <w:t xml:space="preserve">5.8.1.2. Свидетельство о праве бессрочного (постоянного) пользования землей </w:t>
      </w:r>
      <w:r w:rsidRPr="00B06A07">
        <w:rPr>
          <w:i/>
          <w:sz w:val="26"/>
          <w:szCs w:val="26"/>
        </w:rPr>
        <w:t>(выданное земельным комитетом, исполнительным органом сельского (поселкового) Совета народных депутатов),</w:t>
      </w:r>
    </w:p>
    <w:p w:rsidR="004743BC" w:rsidRPr="00B06A07" w:rsidRDefault="004743BC" w:rsidP="004743BC">
      <w:pPr>
        <w:ind w:firstLine="709"/>
        <w:jc w:val="both"/>
        <w:rPr>
          <w:i/>
          <w:sz w:val="26"/>
          <w:szCs w:val="26"/>
        </w:rPr>
      </w:pPr>
      <w:r w:rsidRPr="00B06A07">
        <w:rPr>
          <w:sz w:val="26"/>
          <w:szCs w:val="26"/>
        </w:rPr>
        <w:t xml:space="preserve">5.8.1.3. решение исполнительного комитета о предоставлении земельного участка </w:t>
      </w:r>
      <w:r w:rsidRPr="00B06A07">
        <w:rPr>
          <w:i/>
          <w:sz w:val="26"/>
          <w:szCs w:val="26"/>
        </w:rPr>
        <w:t xml:space="preserve">(выданное исполнительным комитетом </w:t>
      </w:r>
      <w:r w:rsidRPr="00B06A07">
        <w:rPr>
          <w:i/>
          <w:iCs/>
          <w:sz w:val="26"/>
          <w:szCs w:val="26"/>
        </w:rPr>
        <w:t>Совета народных депутатов</w:t>
      </w:r>
      <w:r w:rsidRPr="00B06A07">
        <w:rPr>
          <w:i/>
          <w:sz w:val="26"/>
          <w:szCs w:val="26"/>
        </w:rPr>
        <w:t>)</w:t>
      </w:r>
    </w:p>
    <w:p w:rsidR="004743BC" w:rsidRPr="00B06A07" w:rsidRDefault="004743BC" w:rsidP="008A2C4E">
      <w:pPr>
        <w:ind w:firstLine="709"/>
        <w:jc w:val="both"/>
        <w:rPr>
          <w:sz w:val="26"/>
          <w:szCs w:val="26"/>
        </w:rPr>
      </w:pPr>
      <w:r w:rsidRPr="00B06A07">
        <w:rPr>
          <w:sz w:val="26"/>
          <w:szCs w:val="26"/>
        </w:rPr>
        <w:t>5.8.1.4. Акт органа местного самоуправления о предоставлении земельного участка, переданный на постоянное хранение в муниципальный архив».</w:t>
      </w:r>
    </w:p>
    <w:p w:rsidR="004743BC" w:rsidRPr="00B06A07" w:rsidRDefault="004743BC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AE0DC1" w:rsidRPr="00B06A07" w:rsidRDefault="00AE0DC1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6A07">
        <w:rPr>
          <w:color w:val="000000" w:themeColor="text1"/>
          <w:sz w:val="26"/>
          <w:szCs w:val="26"/>
        </w:rPr>
        <w:t>2. Настоящее постановление вступает в силу со дня официального опубликования.</w:t>
      </w:r>
    </w:p>
    <w:p w:rsidR="00AE0DC1" w:rsidRPr="00B06A07" w:rsidRDefault="00AE0DC1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6A07">
        <w:rPr>
          <w:sz w:val="26"/>
          <w:szCs w:val="26"/>
        </w:rPr>
        <w:t xml:space="preserve">4. </w:t>
      </w:r>
      <w:r w:rsidR="00B06A07" w:rsidRPr="00B06A07">
        <w:rPr>
          <w:sz w:val="26"/>
          <w:szCs w:val="26"/>
        </w:rPr>
        <w:t>Контроль за исполнением настоящего постановления оставляю за собой</w:t>
      </w:r>
      <w:r w:rsidRPr="00B06A07">
        <w:rPr>
          <w:sz w:val="26"/>
          <w:szCs w:val="26"/>
        </w:rPr>
        <w:t>.</w:t>
      </w:r>
    </w:p>
    <w:p w:rsidR="00AE0DC1" w:rsidRPr="00B06A07" w:rsidRDefault="00AE0DC1" w:rsidP="00AE0DC1">
      <w:pPr>
        <w:spacing w:line="276" w:lineRule="auto"/>
        <w:contextualSpacing/>
        <w:jc w:val="both"/>
        <w:rPr>
          <w:sz w:val="26"/>
          <w:szCs w:val="26"/>
        </w:rPr>
      </w:pPr>
    </w:p>
    <w:p w:rsidR="00AE0DC1" w:rsidRPr="00B06A07" w:rsidRDefault="00AE0DC1" w:rsidP="00AE0DC1">
      <w:pPr>
        <w:spacing w:line="276" w:lineRule="auto"/>
        <w:contextualSpacing/>
        <w:jc w:val="both"/>
        <w:rPr>
          <w:sz w:val="26"/>
          <w:szCs w:val="26"/>
        </w:rPr>
      </w:pPr>
    </w:p>
    <w:p w:rsidR="00AE0DC1" w:rsidRPr="00B06A07" w:rsidRDefault="00AE0DC1" w:rsidP="00AE0DC1">
      <w:pPr>
        <w:spacing w:line="276" w:lineRule="auto"/>
        <w:rPr>
          <w:sz w:val="26"/>
          <w:szCs w:val="26"/>
        </w:rPr>
      </w:pPr>
      <w:r w:rsidRPr="00B06A07">
        <w:rPr>
          <w:sz w:val="26"/>
          <w:szCs w:val="26"/>
        </w:rPr>
        <w:t>Глава Администрации</w:t>
      </w:r>
    </w:p>
    <w:p w:rsidR="000842B6" w:rsidRPr="00B06A07" w:rsidRDefault="00AE0DC1" w:rsidP="00135274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 w:rsidRPr="00B06A07">
        <w:rPr>
          <w:sz w:val="26"/>
          <w:szCs w:val="26"/>
        </w:rPr>
        <w:t>Анастасиевского сельского поселения</w:t>
      </w:r>
      <w:r w:rsidRPr="00B06A07">
        <w:rPr>
          <w:sz w:val="26"/>
          <w:szCs w:val="26"/>
        </w:rPr>
        <w:tab/>
        <w:t>Е.А. Андреева</w:t>
      </w:r>
    </w:p>
    <w:sectPr w:rsidR="000842B6" w:rsidRPr="00B06A07" w:rsidSect="003C6EB4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D9" w:rsidRDefault="003852D9" w:rsidP="0016055D">
      <w:r>
        <w:separator/>
      </w:r>
    </w:p>
  </w:endnote>
  <w:endnote w:type="continuationSeparator" w:id="0">
    <w:p w:rsidR="003852D9" w:rsidRDefault="003852D9" w:rsidP="0016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D9" w:rsidRDefault="003852D9" w:rsidP="0016055D">
      <w:r>
        <w:separator/>
      </w:r>
    </w:p>
  </w:footnote>
  <w:footnote w:type="continuationSeparator" w:id="0">
    <w:p w:rsidR="003852D9" w:rsidRDefault="003852D9" w:rsidP="00160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045718068"/>
      <w:docPartObj>
        <w:docPartGallery w:val="Page Numbers (Top of Page)"/>
        <w:docPartUnique/>
      </w:docPartObj>
    </w:sdtPr>
    <w:sdtContent>
      <w:p w:rsidR="0016055D" w:rsidRDefault="0016055D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852D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6055D" w:rsidRDefault="001605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466052415"/>
      <w:docPartObj>
        <w:docPartGallery w:val="Page Numbers (Top of Page)"/>
        <w:docPartUnique/>
      </w:docPartObj>
    </w:sdtPr>
    <w:sdtContent>
      <w:p w:rsidR="0016055D" w:rsidRDefault="0016055D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852D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06A07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6055D" w:rsidRDefault="001605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C1"/>
    <w:rsid w:val="00013DD8"/>
    <w:rsid w:val="000842B6"/>
    <w:rsid w:val="00135274"/>
    <w:rsid w:val="0016055D"/>
    <w:rsid w:val="0023642B"/>
    <w:rsid w:val="003852D9"/>
    <w:rsid w:val="004743BC"/>
    <w:rsid w:val="006B56B2"/>
    <w:rsid w:val="00791002"/>
    <w:rsid w:val="0082167A"/>
    <w:rsid w:val="00875845"/>
    <w:rsid w:val="008A2C4E"/>
    <w:rsid w:val="00AE0DC1"/>
    <w:rsid w:val="00B06A07"/>
    <w:rsid w:val="00D80A0C"/>
    <w:rsid w:val="00DC7BDD"/>
    <w:rsid w:val="00F4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1"/>
    <w:pPr>
      <w:spacing w:line="240" w:lineRule="auto"/>
      <w:ind w:firstLine="0"/>
      <w:jc w:val="left"/>
    </w:pPr>
    <w:rPr>
      <w:rFonts w:eastAsia="Times New Roman"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C1"/>
    <w:rPr>
      <w:rFonts w:eastAsia="Times New Roman"/>
      <w:kern w:val="0"/>
      <w:sz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E0DC1"/>
  </w:style>
  <w:style w:type="paragraph" w:styleId="a6">
    <w:name w:val="List Paragraph"/>
    <w:basedOn w:val="a"/>
    <w:uiPriority w:val="34"/>
    <w:qFormat/>
    <w:rsid w:val="00F46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cp:lastPrinted>2023-10-05T12:13:00Z</cp:lastPrinted>
  <dcterms:created xsi:type="dcterms:W3CDTF">2023-10-05T09:17:00Z</dcterms:created>
  <dcterms:modified xsi:type="dcterms:W3CDTF">2023-10-05T12:13:00Z</dcterms:modified>
</cp:coreProperties>
</file>