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РОССИЙСКАЯ ФЕДЕРАЦИЯ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РОСТОВСКАЯ ОБЛАСТЬ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МАТВЕЕВО-КУРГАНСКИЙ РАЙОН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МУНИЦИПАЛЬНОЕ ОБРАЗОВАНИЕ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«АНАСТАСИЕВСКОЕ  СЕЛЬСКОЕ ПОСЕЛЕНИЕ»</w:t>
      </w: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950">
        <w:rPr>
          <w:rFonts w:ascii="Times New Roman" w:hAnsi="Times New Roman" w:cs="Times New Roman"/>
          <w:b w:val="0"/>
          <w:sz w:val="28"/>
          <w:szCs w:val="28"/>
        </w:rPr>
        <w:t>АДМИНИСТРАЦИЯ АНАСТАСИЕВСКОГО СЕЛЬСКОГО ПОСЕЛЕНИЯ</w:t>
      </w:r>
    </w:p>
    <w:p w:rsidR="00F42950" w:rsidRPr="007B1242" w:rsidRDefault="00F42950" w:rsidP="00F42950">
      <w:pPr>
        <w:pStyle w:val="Postan"/>
        <w:rPr>
          <w:sz w:val="24"/>
          <w:szCs w:val="24"/>
        </w:rPr>
      </w:pPr>
    </w:p>
    <w:p w:rsidR="00F42950" w:rsidRPr="007B1242" w:rsidRDefault="00F42950" w:rsidP="00F42950">
      <w:pPr>
        <w:pStyle w:val="1"/>
        <w:ind w:firstLine="0"/>
        <w:jc w:val="center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F42950" w:rsidRPr="007B1242" w:rsidRDefault="00F42950" w:rsidP="00F42950">
      <w:pPr>
        <w:pStyle w:val="21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F42950" w:rsidRPr="007B1242" w:rsidTr="00930CAC">
        <w:tc>
          <w:tcPr>
            <w:tcW w:w="3910" w:type="dxa"/>
          </w:tcPr>
          <w:p w:rsidR="00F42950" w:rsidRPr="007B1242" w:rsidRDefault="00B40B22" w:rsidP="00B40B22">
            <w:pPr>
              <w:ind w:lef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717B59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="00717B59">
              <w:rPr>
                <w:rFonts w:cs="Times New Roman"/>
                <w:sz w:val="28"/>
                <w:szCs w:val="28"/>
              </w:rPr>
              <w:t>.</w:t>
            </w:r>
            <w:r w:rsidR="00F42950" w:rsidRPr="007B1242">
              <w:rPr>
                <w:rFonts w:cs="Times New Roman"/>
                <w:sz w:val="28"/>
                <w:szCs w:val="28"/>
              </w:rPr>
              <w:t>202</w:t>
            </w:r>
            <w:r w:rsidR="006C1029">
              <w:rPr>
                <w:rFonts w:cs="Times New Roman"/>
                <w:sz w:val="28"/>
                <w:szCs w:val="28"/>
              </w:rPr>
              <w:t>3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6" w:type="dxa"/>
          </w:tcPr>
          <w:p w:rsidR="00F42950" w:rsidRPr="007B1242" w:rsidRDefault="00717B59" w:rsidP="00265364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№ </w:t>
            </w:r>
            <w:r w:rsidR="00265364"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4307" w:type="dxa"/>
          </w:tcPr>
          <w:p w:rsidR="00F42950" w:rsidRPr="007B1242" w:rsidRDefault="00F42950" w:rsidP="00930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1242">
              <w:rPr>
                <w:rFonts w:cs="Times New Roman"/>
                <w:sz w:val="28"/>
                <w:szCs w:val="28"/>
              </w:rPr>
              <w:t>с.Анастасиевка</w:t>
            </w:r>
          </w:p>
        </w:tc>
      </w:tr>
    </w:tbl>
    <w:p w:rsidR="00F42950" w:rsidRDefault="00F42950" w:rsidP="00547F7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</w:p>
    <w:p w:rsidR="006C1029" w:rsidRDefault="00B40B22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О </w:t>
      </w:r>
      <w:r w:rsidR="00EA27A5">
        <w:rPr>
          <w:rFonts w:eastAsia="Times New Roman" w:cs="Times New Roman"/>
          <w:color w:val="000000"/>
          <w:szCs w:val="26"/>
          <w:lang w:eastAsia="ru-RU"/>
        </w:rPr>
        <w:t>п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орядке осуществления органами местного самоуправления </w:t>
      </w:r>
    </w:p>
    <w:p w:rsidR="00B40B22" w:rsidRDefault="00B40B22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Анастасиевского сельского поселения и (или) находящи</w:t>
      </w:r>
      <w:r w:rsidR="00687328">
        <w:rPr>
          <w:rFonts w:eastAsia="Times New Roman" w:cs="Times New Roman"/>
          <w:color w:val="000000"/>
          <w:szCs w:val="26"/>
          <w:lang w:eastAsia="ru-RU"/>
        </w:rPr>
        <w:t>ми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ся в </w:t>
      </w:r>
    </w:p>
    <w:p w:rsidR="00B40B22" w:rsidRDefault="00B40B22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их ведении казенными учреждениями бюджетных полномочий</w:t>
      </w:r>
    </w:p>
    <w:p w:rsidR="00B40B22" w:rsidRPr="00DC0BFD" w:rsidRDefault="00B40B22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главных администраторов доходов бюджета сельского поселения</w:t>
      </w:r>
    </w:p>
    <w:p w:rsidR="00547F79" w:rsidRPr="00710B02" w:rsidRDefault="00547F79" w:rsidP="00B40B22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1A0612" w:rsidRPr="00687328" w:rsidRDefault="00B40B22" w:rsidP="00B40B22">
      <w:pPr>
        <w:jc w:val="both"/>
        <w:rPr>
          <w:szCs w:val="26"/>
        </w:rPr>
      </w:pPr>
      <w:r w:rsidRPr="00687328">
        <w:rPr>
          <w:szCs w:val="26"/>
        </w:rPr>
        <w:t>В  соответствии со статьей 160.1. Бюджетного кодекса Российской Федерации,  постановлением Правительства</w:t>
      </w:r>
      <w:r w:rsidRPr="00687328">
        <w:rPr>
          <w:kern w:val="2"/>
          <w:szCs w:val="26"/>
        </w:rPr>
        <w:t xml:space="preserve"> Ростовской области от 20.06.2023 № 443 «О вн</w:t>
      </w:r>
      <w:r w:rsidRPr="00687328">
        <w:rPr>
          <w:kern w:val="2"/>
          <w:szCs w:val="26"/>
        </w:rPr>
        <w:t>е</w:t>
      </w:r>
      <w:r w:rsidRPr="00687328">
        <w:rPr>
          <w:kern w:val="2"/>
          <w:szCs w:val="26"/>
        </w:rPr>
        <w:t xml:space="preserve">сении изменения в постановление Правительства Ростовской области от 30.08.2012 № 814» и в целях совершенствования правового регулирования бюджетного процесса Анастасиевского сельского поселения </w:t>
      </w:r>
      <w:r w:rsidR="001A0612" w:rsidRPr="00687328">
        <w:rPr>
          <w:szCs w:val="26"/>
        </w:rPr>
        <w:t>Администрация Анастасиевского сельского поселения</w:t>
      </w:r>
    </w:p>
    <w:p w:rsidR="00F42950" w:rsidRDefault="00F42950" w:rsidP="00B40B2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1A0612" w:rsidRPr="001A0612" w:rsidRDefault="001A0612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B40B22" w:rsidRPr="00B40B22" w:rsidRDefault="001A0612" w:rsidP="00B40B22">
      <w:pPr>
        <w:jc w:val="both"/>
        <w:rPr>
          <w:bCs/>
          <w:szCs w:val="26"/>
        </w:rPr>
      </w:pPr>
      <w:r w:rsidRPr="00B40B22">
        <w:rPr>
          <w:szCs w:val="26"/>
          <w:lang w:eastAsia="ar-SA"/>
        </w:rPr>
        <w:t>1. </w:t>
      </w:r>
      <w:r w:rsidR="00B40B22" w:rsidRPr="00B40B22">
        <w:rPr>
          <w:bCs/>
          <w:szCs w:val="26"/>
        </w:rPr>
        <w:t xml:space="preserve">Утвердить </w:t>
      </w:r>
      <w:r w:rsidR="00EA27A5">
        <w:rPr>
          <w:bCs/>
          <w:szCs w:val="26"/>
        </w:rPr>
        <w:t>П</w:t>
      </w:r>
      <w:r w:rsidR="00B40B22" w:rsidRPr="00B40B22">
        <w:rPr>
          <w:bCs/>
          <w:szCs w:val="26"/>
        </w:rPr>
        <w:t>орядок осуществления органами местного самоуправл</w:t>
      </w:r>
      <w:r w:rsidR="00B40B22" w:rsidRPr="00B40B22">
        <w:rPr>
          <w:bCs/>
          <w:szCs w:val="26"/>
        </w:rPr>
        <w:t>е</w:t>
      </w:r>
      <w:r w:rsidR="00B40B22" w:rsidRPr="00B40B22">
        <w:rPr>
          <w:bCs/>
          <w:szCs w:val="26"/>
        </w:rPr>
        <w:t xml:space="preserve">ния </w:t>
      </w:r>
      <w:r w:rsidR="00B40B22">
        <w:rPr>
          <w:bCs/>
          <w:szCs w:val="26"/>
        </w:rPr>
        <w:t xml:space="preserve">Анастасиевского </w:t>
      </w:r>
      <w:r w:rsidR="00B40B22" w:rsidRPr="00B40B22">
        <w:rPr>
          <w:bCs/>
          <w:szCs w:val="26"/>
        </w:rPr>
        <w:t>сельского поселения</w:t>
      </w:r>
      <w:r w:rsidR="00B40B22">
        <w:rPr>
          <w:bCs/>
          <w:szCs w:val="26"/>
        </w:rPr>
        <w:t xml:space="preserve"> </w:t>
      </w:r>
      <w:r w:rsidR="00B40B22">
        <w:rPr>
          <w:rFonts w:eastAsia="Times New Roman" w:cs="Times New Roman"/>
          <w:color w:val="000000"/>
          <w:szCs w:val="26"/>
          <w:lang w:eastAsia="ru-RU"/>
        </w:rPr>
        <w:t>и (или) находящи</w:t>
      </w:r>
      <w:r w:rsidR="00687328">
        <w:rPr>
          <w:rFonts w:eastAsia="Times New Roman" w:cs="Times New Roman"/>
          <w:color w:val="000000"/>
          <w:szCs w:val="26"/>
          <w:lang w:eastAsia="ru-RU"/>
        </w:rPr>
        <w:t>ми</w:t>
      </w:r>
      <w:r w:rsidR="00B40B22">
        <w:rPr>
          <w:rFonts w:eastAsia="Times New Roman" w:cs="Times New Roman"/>
          <w:color w:val="000000"/>
          <w:szCs w:val="26"/>
          <w:lang w:eastAsia="ru-RU"/>
        </w:rPr>
        <w:t>ся в их ведении казенными учреждениями бюджетных полномочий</w:t>
      </w:r>
      <w:r w:rsidR="00B40B22" w:rsidRPr="00B40B22">
        <w:rPr>
          <w:bCs/>
          <w:szCs w:val="26"/>
        </w:rPr>
        <w:t xml:space="preserve"> главн</w:t>
      </w:r>
      <w:r w:rsidR="00B40B22">
        <w:rPr>
          <w:bCs/>
          <w:szCs w:val="26"/>
        </w:rPr>
        <w:t>ых</w:t>
      </w:r>
      <w:r w:rsidR="00B40B22" w:rsidRPr="00B40B22">
        <w:rPr>
          <w:bCs/>
          <w:szCs w:val="26"/>
        </w:rPr>
        <w:t xml:space="preserve"> администратор</w:t>
      </w:r>
      <w:r w:rsidR="00B40B22">
        <w:rPr>
          <w:bCs/>
          <w:szCs w:val="26"/>
        </w:rPr>
        <w:t>ов</w:t>
      </w:r>
      <w:r w:rsidR="00B40B22" w:rsidRPr="00B40B22">
        <w:rPr>
          <w:bCs/>
          <w:szCs w:val="26"/>
        </w:rPr>
        <w:t xml:space="preserve">   доходов бюджета</w:t>
      </w:r>
      <w:r w:rsidR="00B40B22">
        <w:rPr>
          <w:bCs/>
          <w:szCs w:val="26"/>
        </w:rPr>
        <w:t xml:space="preserve"> сельского поселения</w:t>
      </w:r>
      <w:r w:rsidR="00EA27A5">
        <w:rPr>
          <w:bCs/>
          <w:szCs w:val="26"/>
        </w:rPr>
        <w:t xml:space="preserve"> согласно приложению </w:t>
      </w:r>
      <w:r w:rsidR="00B40B22" w:rsidRPr="00B40B22">
        <w:rPr>
          <w:bCs/>
          <w:szCs w:val="26"/>
        </w:rPr>
        <w:t>к настоящему постано</w:t>
      </w:r>
      <w:r w:rsidR="00B40B22" w:rsidRPr="00B40B22">
        <w:rPr>
          <w:bCs/>
          <w:szCs w:val="26"/>
        </w:rPr>
        <w:t>в</w:t>
      </w:r>
      <w:r w:rsidR="00B40B22" w:rsidRPr="00B40B22">
        <w:rPr>
          <w:bCs/>
          <w:szCs w:val="26"/>
        </w:rPr>
        <w:t>лению.</w:t>
      </w:r>
    </w:p>
    <w:p w:rsidR="001A0612" w:rsidRPr="001A0612" w:rsidRDefault="001A0612" w:rsidP="001A0612">
      <w:pPr>
        <w:jc w:val="both"/>
        <w:rPr>
          <w:szCs w:val="26"/>
          <w:lang w:eastAsia="ar-SA"/>
        </w:rPr>
      </w:pPr>
      <w:r w:rsidRPr="001A0612">
        <w:rPr>
          <w:szCs w:val="26"/>
          <w:lang w:eastAsia="ar-SA"/>
        </w:rPr>
        <w:t>2. </w:t>
      </w: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>Настоящее постановление вступает в силу со дна его официального опубликования в информационном бюллетене «Анастасиевский Вестник</w:t>
      </w:r>
      <w:r w:rsidR="00687328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1A0612">
        <w:rPr>
          <w:szCs w:val="26"/>
          <w:lang w:eastAsia="ar-SA"/>
        </w:rPr>
        <w:t>.</w:t>
      </w:r>
    </w:p>
    <w:p w:rsidR="001A0612" w:rsidRPr="001A0612" w:rsidRDefault="001A0612" w:rsidP="001A0612">
      <w:pPr>
        <w:jc w:val="both"/>
        <w:rPr>
          <w:szCs w:val="26"/>
          <w:lang w:eastAsia="ar-SA"/>
        </w:rPr>
      </w:pPr>
      <w:r w:rsidRPr="001A0612">
        <w:rPr>
          <w:szCs w:val="26"/>
          <w:lang w:eastAsia="ar-SA"/>
        </w:rPr>
        <w:t>3. Контроль за выполнением настоящего постановления возложить на начальника сектора экономики и финансов.</w:t>
      </w:r>
    </w:p>
    <w:p w:rsidR="001A0612" w:rsidRDefault="001A0612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87328" w:rsidRPr="001A0612" w:rsidRDefault="00687328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Pr="001A0612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547F79" w:rsidRPr="001A0612" w:rsidRDefault="00547F79" w:rsidP="00547F79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547F79" w:rsidRPr="001A0612" w:rsidRDefault="00547F79" w:rsidP="00547F7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Pr="001A0612" w:rsidRDefault="00547F79" w:rsidP="00547F79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Cs w:val="26"/>
          <w:lang w:eastAsia="ru-RU"/>
        </w:rPr>
      </w:pP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>Приложение</w:t>
      </w:r>
    </w:p>
    <w:p w:rsidR="00547F79" w:rsidRPr="001A0612" w:rsidRDefault="00547F79" w:rsidP="00547F79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Cs w:val="26"/>
          <w:lang w:eastAsia="ru-RU"/>
        </w:rPr>
      </w:pP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 xml:space="preserve">к постановлению Администрации Анастасиевского сельского поселения </w:t>
      </w:r>
      <w:r w:rsidRPr="001A0612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687328">
        <w:rPr>
          <w:rFonts w:eastAsia="Times New Roman" w:cs="Times New Roman"/>
          <w:iCs/>
          <w:szCs w:val="26"/>
          <w:lang w:eastAsia="ru-RU"/>
        </w:rPr>
        <w:t>20</w:t>
      </w:r>
      <w:r w:rsidR="00717B59" w:rsidRPr="001A0612">
        <w:rPr>
          <w:rFonts w:eastAsia="Times New Roman" w:cs="Times New Roman"/>
          <w:iCs/>
          <w:szCs w:val="26"/>
          <w:lang w:eastAsia="ru-RU"/>
        </w:rPr>
        <w:t>.0</w:t>
      </w:r>
      <w:r w:rsidR="00687328">
        <w:rPr>
          <w:rFonts w:eastAsia="Times New Roman" w:cs="Times New Roman"/>
          <w:iCs/>
          <w:szCs w:val="26"/>
          <w:lang w:eastAsia="ru-RU"/>
        </w:rPr>
        <w:t>9</w:t>
      </w:r>
      <w:r w:rsidRPr="001A0612">
        <w:rPr>
          <w:rFonts w:eastAsia="Times New Roman" w:cs="Times New Roman"/>
          <w:iCs/>
          <w:szCs w:val="26"/>
          <w:lang w:eastAsia="ru-RU"/>
        </w:rPr>
        <w:t>.202</w:t>
      </w:r>
      <w:r w:rsidR="001A0612" w:rsidRPr="001A0612">
        <w:rPr>
          <w:rFonts w:eastAsia="Times New Roman" w:cs="Times New Roman"/>
          <w:iCs/>
          <w:szCs w:val="26"/>
          <w:lang w:eastAsia="ru-RU"/>
        </w:rPr>
        <w:t>3</w:t>
      </w:r>
      <w:r w:rsidRPr="001A0612">
        <w:rPr>
          <w:rFonts w:eastAsia="Times New Roman" w:cs="Times New Roman"/>
          <w:iCs/>
          <w:szCs w:val="26"/>
          <w:lang w:eastAsia="ru-RU"/>
        </w:rPr>
        <w:t xml:space="preserve"> №</w:t>
      </w:r>
      <w:r w:rsidR="00717B59" w:rsidRPr="001A0612">
        <w:rPr>
          <w:rFonts w:eastAsia="Times New Roman" w:cs="Times New Roman"/>
          <w:iCs/>
          <w:szCs w:val="26"/>
          <w:lang w:eastAsia="ru-RU"/>
        </w:rPr>
        <w:t xml:space="preserve"> </w:t>
      </w:r>
      <w:r w:rsidR="00687328">
        <w:rPr>
          <w:rFonts w:eastAsia="Times New Roman" w:cs="Times New Roman"/>
          <w:iCs/>
          <w:szCs w:val="26"/>
          <w:lang w:eastAsia="ru-RU"/>
        </w:rPr>
        <w:t>102</w:t>
      </w:r>
    </w:p>
    <w:p w:rsidR="009642F6" w:rsidRDefault="009642F6"/>
    <w:p w:rsidR="00687328" w:rsidRPr="00687328" w:rsidRDefault="00687328" w:rsidP="00687328">
      <w:pPr>
        <w:jc w:val="center"/>
        <w:rPr>
          <w:bCs/>
          <w:szCs w:val="26"/>
        </w:rPr>
      </w:pPr>
      <w:r w:rsidRPr="00687328">
        <w:rPr>
          <w:bCs/>
          <w:szCs w:val="26"/>
        </w:rPr>
        <w:t>Порядок</w:t>
      </w:r>
    </w:p>
    <w:p w:rsidR="00687328" w:rsidRDefault="00687328" w:rsidP="00687328">
      <w:pPr>
        <w:jc w:val="center"/>
        <w:rPr>
          <w:bCs/>
          <w:szCs w:val="26"/>
        </w:rPr>
      </w:pPr>
      <w:r w:rsidRPr="00B40B22">
        <w:rPr>
          <w:bCs/>
          <w:szCs w:val="26"/>
        </w:rPr>
        <w:t>осуществления органами местного самоуправл</w:t>
      </w:r>
      <w:r w:rsidRPr="00B40B22">
        <w:rPr>
          <w:bCs/>
          <w:szCs w:val="26"/>
        </w:rPr>
        <w:t>е</w:t>
      </w:r>
      <w:r w:rsidRPr="00B40B22">
        <w:rPr>
          <w:bCs/>
          <w:szCs w:val="26"/>
        </w:rPr>
        <w:t xml:space="preserve">ния </w:t>
      </w:r>
      <w:r>
        <w:rPr>
          <w:bCs/>
          <w:szCs w:val="26"/>
        </w:rPr>
        <w:t xml:space="preserve">Анастасиевского </w:t>
      </w:r>
      <w:r w:rsidRPr="00B40B22">
        <w:rPr>
          <w:bCs/>
          <w:szCs w:val="26"/>
        </w:rPr>
        <w:t>сельского поселения</w:t>
      </w:r>
      <w:r>
        <w:rPr>
          <w:bCs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>и (или) находящимися в их ведении казенными учреждениями бюджетных полномочий</w:t>
      </w:r>
      <w:r w:rsidRPr="00B40B22">
        <w:rPr>
          <w:bCs/>
          <w:szCs w:val="26"/>
        </w:rPr>
        <w:t xml:space="preserve"> главн</w:t>
      </w:r>
      <w:r>
        <w:rPr>
          <w:bCs/>
          <w:szCs w:val="26"/>
        </w:rPr>
        <w:t>ых</w:t>
      </w:r>
      <w:r w:rsidRPr="00B40B22">
        <w:rPr>
          <w:bCs/>
          <w:szCs w:val="26"/>
        </w:rPr>
        <w:t xml:space="preserve"> администратор</w:t>
      </w:r>
      <w:r>
        <w:rPr>
          <w:bCs/>
          <w:szCs w:val="26"/>
        </w:rPr>
        <w:t xml:space="preserve">ов </w:t>
      </w:r>
      <w:r w:rsidRPr="00B40B22">
        <w:rPr>
          <w:bCs/>
          <w:szCs w:val="26"/>
        </w:rPr>
        <w:t>доходов бюджета</w:t>
      </w:r>
      <w:r>
        <w:rPr>
          <w:bCs/>
          <w:szCs w:val="26"/>
        </w:rPr>
        <w:t xml:space="preserve"> сельского поселения</w:t>
      </w:r>
    </w:p>
    <w:p w:rsidR="00687328" w:rsidRPr="00687328" w:rsidRDefault="00687328" w:rsidP="00687328">
      <w:pPr>
        <w:jc w:val="center"/>
        <w:rPr>
          <w:bCs/>
          <w:szCs w:val="26"/>
        </w:rPr>
      </w:pPr>
    </w:p>
    <w:p w:rsidR="005E0514" w:rsidRPr="005E0514" w:rsidRDefault="005E0514" w:rsidP="005E0514">
      <w:pPr>
        <w:pStyle w:val="aa"/>
        <w:numPr>
          <w:ilvl w:val="0"/>
          <w:numId w:val="1"/>
        </w:numPr>
        <w:ind w:left="0" w:firstLine="851"/>
        <w:jc w:val="both"/>
        <w:rPr>
          <w:bCs/>
          <w:szCs w:val="26"/>
        </w:rPr>
      </w:pPr>
      <w:r>
        <w:rPr>
          <w:bCs/>
          <w:szCs w:val="26"/>
        </w:rPr>
        <w:t>Органы местного самоуправления Анастасиевского сельского поселения и (или) находящиеся в их ведении казенные учреждения (далее главные администраторы доходов бюджета муниципального образования), в качестве главных администраторов доходов бюджета Анастасиевского сельского поселения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 «Анастасиевское сельское поселение»</w:t>
      </w:r>
      <w:r w:rsidR="00687328" w:rsidRPr="005E0514">
        <w:rPr>
          <w:bCs/>
          <w:szCs w:val="26"/>
        </w:rPr>
        <w:t xml:space="preserve"> </w:t>
      </w:r>
      <w:r>
        <w:rPr>
          <w:bCs/>
          <w:szCs w:val="26"/>
        </w:rPr>
        <w:t>и настоящим Порядком:</w:t>
      </w:r>
    </w:p>
    <w:p w:rsidR="00687328" w:rsidRDefault="00687328" w:rsidP="00687328">
      <w:pPr>
        <w:ind w:firstLine="851"/>
        <w:jc w:val="both"/>
        <w:rPr>
          <w:bCs/>
          <w:szCs w:val="26"/>
        </w:rPr>
      </w:pPr>
      <w:r w:rsidRPr="00687328">
        <w:rPr>
          <w:bCs/>
          <w:szCs w:val="26"/>
        </w:rPr>
        <w:t>1.1.</w:t>
      </w:r>
      <w:r w:rsidR="005E0514">
        <w:rPr>
          <w:bCs/>
          <w:szCs w:val="26"/>
        </w:rPr>
        <w:t xml:space="preserve"> </w:t>
      </w:r>
      <w:r w:rsidRPr="00687328">
        <w:rPr>
          <w:bCs/>
          <w:szCs w:val="26"/>
        </w:rPr>
        <w:t xml:space="preserve">Формируют и утверждают перечень </w:t>
      </w:r>
      <w:r w:rsidR="005E0514">
        <w:rPr>
          <w:bCs/>
          <w:szCs w:val="26"/>
        </w:rPr>
        <w:t xml:space="preserve">и коды главных </w:t>
      </w:r>
      <w:r w:rsidRPr="00687328">
        <w:rPr>
          <w:bCs/>
          <w:szCs w:val="26"/>
        </w:rPr>
        <w:t>администраторов доходов бюджета</w:t>
      </w:r>
      <w:r w:rsidR="005E0514">
        <w:rPr>
          <w:bCs/>
          <w:szCs w:val="26"/>
        </w:rPr>
        <w:t xml:space="preserve"> муниципального образования</w:t>
      </w:r>
      <w:r w:rsidRPr="00687328">
        <w:rPr>
          <w:bCs/>
          <w:szCs w:val="26"/>
        </w:rPr>
        <w:t>.</w:t>
      </w:r>
    </w:p>
    <w:p w:rsidR="005E0514" w:rsidRPr="00687328" w:rsidRDefault="005E0514" w:rsidP="00687328">
      <w:pPr>
        <w:ind w:firstLine="851"/>
        <w:jc w:val="both"/>
        <w:rPr>
          <w:bCs/>
          <w:szCs w:val="26"/>
        </w:rPr>
      </w:pPr>
      <w:r>
        <w:rPr>
          <w:bCs/>
          <w:szCs w:val="26"/>
        </w:rPr>
        <w:t>1.2. Главные администраторы доходов (администраторы доходов) бюджета муниципального образования обладают следующими бюджетными полномочиями:</w:t>
      </w:r>
    </w:p>
    <w:p w:rsidR="00687328" w:rsidRDefault="004E2A90" w:rsidP="005E0514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bCs/>
          <w:szCs w:val="26"/>
        </w:rPr>
        <w:t xml:space="preserve">предоставляют в сектор экономики и финансов Администрации Анастасиевского сельского поселения </w:t>
      </w:r>
      <w:r w:rsidR="00687328" w:rsidRPr="005E0514">
        <w:rPr>
          <w:bCs/>
          <w:szCs w:val="26"/>
        </w:rPr>
        <w:t xml:space="preserve">прогноз поступления </w:t>
      </w:r>
      <w:r w:rsidR="005E0514">
        <w:rPr>
          <w:bCs/>
          <w:szCs w:val="26"/>
        </w:rPr>
        <w:t xml:space="preserve">по источникам </w:t>
      </w:r>
      <w:r w:rsidR="00687328" w:rsidRPr="005E0514">
        <w:rPr>
          <w:bCs/>
          <w:szCs w:val="26"/>
        </w:rPr>
        <w:t>доходов в сроки</w:t>
      </w:r>
      <w:r w:rsidR="005E0514">
        <w:rPr>
          <w:bCs/>
          <w:szCs w:val="26"/>
        </w:rPr>
        <w:t xml:space="preserve"> и по формам, </w:t>
      </w:r>
      <w:r w:rsidR="0043711E">
        <w:rPr>
          <w:bCs/>
          <w:szCs w:val="26"/>
        </w:rPr>
        <w:t>утвержденным министерством финансов Ростовской области;</w:t>
      </w:r>
    </w:p>
    <w:p w:rsidR="00687328" w:rsidRDefault="004E2A90" w:rsidP="0043711E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bCs/>
          <w:szCs w:val="26"/>
        </w:rPr>
        <w:t>предоставляют в сектор экономики и финансов Администрации Анастасиевского сельского поселения</w:t>
      </w:r>
      <w:r w:rsidR="0043711E">
        <w:rPr>
          <w:bCs/>
          <w:szCs w:val="26"/>
        </w:rPr>
        <w:t xml:space="preserve"> </w:t>
      </w:r>
      <w:r w:rsidR="00687328" w:rsidRPr="0043711E">
        <w:rPr>
          <w:bCs/>
          <w:szCs w:val="26"/>
        </w:rPr>
        <w:t>сведения, необходимые для составления проекта бюджета</w:t>
      </w:r>
      <w:r w:rsidR="0043711E">
        <w:rPr>
          <w:bCs/>
          <w:szCs w:val="26"/>
        </w:rPr>
        <w:t xml:space="preserve"> муниципального образования</w:t>
      </w:r>
      <w:r w:rsidR="00687328" w:rsidRPr="0043711E">
        <w:rPr>
          <w:bCs/>
          <w:szCs w:val="26"/>
        </w:rPr>
        <w:t>;</w:t>
      </w:r>
    </w:p>
    <w:p w:rsidR="00687328" w:rsidRDefault="004E2A90" w:rsidP="0043711E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bCs/>
          <w:szCs w:val="26"/>
        </w:rPr>
        <w:t>предоставляют в сектор экономики и финансов Администрации Анастасиевского сельского поселения</w:t>
      </w:r>
      <w:r w:rsidR="0043711E">
        <w:rPr>
          <w:bCs/>
          <w:szCs w:val="26"/>
        </w:rPr>
        <w:t xml:space="preserve"> </w:t>
      </w:r>
      <w:r w:rsidR="00687328" w:rsidRPr="0043711E">
        <w:rPr>
          <w:bCs/>
          <w:szCs w:val="26"/>
        </w:rPr>
        <w:t>сведения, необходимые для составления и ведения кассового плана;</w:t>
      </w:r>
    </w:p>
    <w:p w:rsidR="00687328" w:rsidRDefault="0043711E" w:rsidP="0043711E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 w:rsidRPr="0043711E">
        <w:rPr>
          <w:bCs/>
          <w:szCs w:val="26"/>
        </w:rPr>
        <w:t xml:space="preserve">формируют </w:t>
      </w:r>
      <w:r w:rsidR="004E2A90">
        <w:rPr>
          <w:bCs/>
          <w:szCs w:val="26"/>
        </w:rPr>
        <w:t xml:space="preserve">и предоставляют </w:t>
      </w:r>
      <w:r w:rsidR="00687328" w:rsidRPr="0043711E">
        <w:rPr>
          <w:bCs/>
          <w:szCs w:val="26"/>
        </w:rPr>
        <w:t>бюджетную отчетность главного администр</w:t>
      </w:r>
      <w:r>
        <w:rPr>
          <w:bCs/>
          <w:szCs w:val="26"/>
        </w:rPr>
        <w:t>атора доходов бюджета муниципального образования</w:t>
      </w:r>
      <w:r w:rsidR="00930CAC">
        <w:rPr>
          <w:bCs/>
          <w:szCs w:val="26"/>
        </w:rPr>
        <w:t>;</w:t>
      </w:r>
    </w:p>
    <w:p w:rsidR="00687328" w:rsidRPr="00930CAC" w:rsidRDefault="00930CAC" w:rsidP="00930CAC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szCs w:val="26"/>
        </w:rPr>
        <w:t>у</w:t>
      </w:r>
      <w:r w:rsidR="00687328" w:rsidRPr="00930CAC">
        <w:rPr>
          <w:szCs w:val="26"/>
        </w:rPr>
        <w:t xml:space="preserve">тверждает методику прогнозирования поступлений доходов в бюджет </w:t>
      </w:r>
      <w:r>
        <w:rPr>
          <w:szCs w:val="26"/>
        </w:rPr>
        <w:t xml:space="preserve">муниципального образования </w:t>
      </w:r>
      <w:r w:rsidR="00687328" w:rsidRPr="00930CAC">
        <w:rPr>
          <w:szCs w:val="26"/>
        </w:rPr>
        <w:t>в соответствии с требованиями, установленными Правительством Российской Федерации;</w:t>
      </w:r>
    </w:p>
    <w:p w:rsidR="00930CAC" w:rsidRPr="00706B1B" w:rsidRDefault="00930CAC" w:rsidP="00706B1B">
      <w:pPr>
        <w:pStyle w:val="aa"/>
        <w:numPr>
          <w:ilvl w:val="0"/>
          <w:numId w:val="2"/>
        </w:numPr>
        <w:ind w:left="0" w:firstLine="1211"/>
        <w:jc w:val="both"/>
        <w:rPr>
          <w:rFonts w:cs="Times New Roman"/>
          <w:bCs/>
          <w:szCs w:val="26"/>
        </w:rPr>
      </w:pPr>
      <w:r w:rsidRPr="00706B1B">
        <w:rPr>
          <w:rFonts w:cs="Times New Roman"/>
          <w:szCs w:val="26"/>
        </w:rPr>
        <w:t>осуществляют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706B1B" w:rsidRPr="00706B1B" w:rsidRDefault="00706B1B" w:rsidP="00706B1B">
      <w:pPr>
        <w:pStyle w:val="ConsPlusNormal"/>
        <w:numPr>
          <w:ilvl w:val="0"/>
          <w:numId w:val="2"/>
        </w:numPr>
        <w:spacing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706B1B">
        <w:rPr>
          <w:rFonts w:ascii="Times New Roman" w:hAnsi="Times New Roman" w:cs="Times New Roman"/>
          <w:sz w:val="26"/>
          <w:szCs w:val="26"/>
        </w:rPr>
        <w:t xml:space="preserve">осуществляет взыскание задолженности по платежам в бюджет, пеней </w:t>
      </w:r>
      <w:r w:rsidRPr="00706B1B">
        <w:rPr>
          <w:rFonts w:ascii="Times New Roman" w:hAnsi="Times New Roman" w:cs="Times New Roman"/>
          <w:sz w:val="26"/>
          <w:szCs w:val="26"/>
        </w:rPr>
        <w:lastRenderedPageBreak/>
        <w:t>и штрафов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706B1B">
        <w:rPr>
          <w:rFonts w:ascii="Times New Roman" w:hAnsi="Times New Roman" w:cs="Times New Roman"/>
          <w:sz w:val="26"/>
          <w:szCs w:val="26"/>
        </w:rPr>
        <w:t>;</w:t>
      </w:r>
    </w:p>
    <w:p w:rsidR="00706B1B" w:rsidRPr="00706B1B" w:rsidRDefault="00706B1B" w:rsidP="00706B1B">
      <w:pPr>
        <w:pStyle w:val="ConsPlusNormal"/>
        <w:numPr>
          <w:ilvl w:val="0"/>
          <w:numId w:val="2"/>
        </w:numPr>
        <w:spacing w:line="276" w:lineRule="auto"/>
        <w:ind w:left="0" w:firstLine="1213"/>
        <w:jc w:val="both"/>
        <w:rPr>
          <w:rFonts w:ascii="Times New Roman" w:hAnsi="Times New Roman" w:cs="Times New Roman"/>
          <w:sz w:val="26"/>
          <w:szCs w:val="26"/>
        </w:rPr>
      </w:pPr>
      <w:r w:rsidRPr="00706B1B">
        <w:rPr>
          <w:rFonts w:ascii="Times New Roman" w:hAnsi="Times New Roman" w:cs="Times New Roman"/>
          <w:sz w:val="26"/>
          <w:szCs w:val="26"/>
        </w:rPr>
        <w:t>принимает решение о возврате излишне уплаченных (взысканных) платежей в бюджет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706B1B">
        <w:rPr>
          <w:rFonts w:ascii="Times New Roman" w:hAnsi="Times New Roman" w:cs="Times New Roman"/>
          <w:sz w:val="26"/>
          <w:szCs w:val="26"/>
        </w:rPr>
        <w:t xml:space="preserve">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7">
        <w:r w:rsidRPr="00706B1B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06B1B">
        <w:rPr>
          <w:rFonts w:ascii="Times New Roman" w:hAnsi="Times New Roman" w:cs="Times New Roman"/>
          <w:sz w:val="26"/>
          <w:szCs w:val="26"/>
        </w:rPr>
        <w:t>, установленном Министерством финансов Российской Федерации;</w:t>
      </w:r>
    </w:p>
    <w:p w:rsidR="00706B1B" w:rsidRPr="00706B1B" w:rsidRDefault="00706B1B" w:rsidP="00706B1B">
      <w:pPr>
        <w:pStyle w:val="ConsPlusNormal"/>
        <w:numPr>
          <w:ilvl w:val="0"/>
          <w:numId w:val="2"/>
        </w:numPr>
        <w:spacing w:line="276" w:lineRule="auto"/>
        <w:ind w:left="0" w:firstLine="1213"/>
        <w:jc w:val="both"/>
        <w:rPr>
          <w:rFonts w:ascii="Times New Roman" w:hAnsi="Times New Roman" w:cs="Times New Roman"/>
          <w:sz w:val="26"/>
          <w:szCs w:val="26"/>
        </w:rPr>
      </w:pPr>
      <w:r w:rsidRPr="00706B1B">
        <w:rPr>
          <w:rFonts w:ascii="Times New Roman" w:hAnsi="Times New Roman" w:cs="Times New Roman"/>
          <w:sz w:val="26"/>
          <w:szCs w:val="26"/>
        </w:rPr>
        <w:t xml:space="preserve">принимает решение о зачете (уточнении) платежей в бюджет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06B1B">
        <w:rPr>
          <w:rFonts w:ascii="Times New Roman" w:hAnsi="Times New Roman" w:cs="Times New Roman"/>
          <w:sz w:val="26"/>
          <w:szCs w:val="26"/>
        </w:rPr>
        <w:t>и представляет уведомление в орган Федерального казначейства;</w:t>
      </w:r>
    </w:p>
    <w:p w:rsidR="00930CAC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представляют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Федерации;</w:t>
      </w:r>
    </w:p>
    <w:p w:rsidR="00706B1B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принимают решение о признании безнадежной к взысканию задолженности по платежам в бюджет муниципального образования;</w:t>
      </w:r>
    </w:p>
    <w:p w:rsidR="00706B1B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определяют порядок заполнения (составления) и отражения в бюджетном учете первичных документов по администрируемым доходам бюджета сельского поселения;</w:t>
      </w:r>
    </w:p>
    <w:p w:rsidR="00706B1B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определяют порядок действий при уточнении невыясненных поступлений в соответствии с нормативными актами Российской Федерации и Ростовской области;</w:t>
      </w:r>
    </w:p>
    <w:p w:rsidR="00706B1B" w:rsidRDefault="001A7B72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определяют порядок действий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A7B72" w:rsidRDefault="004A79D6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доводят до начала очередного финансового года до плательщиков сведения о реквизитах счетов и информацию о заполнении расчетных документов;</w:t>
      </w:r>
    </w:p>
    <w:p w:rsidR="004A79D6" w:rsidRPr="004F607F" w:rsidRDefault="004A79D6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szCs w:val="26"/>
        </w:rPr>
        <w:t>а</w:t>
      </w:r>
      <w:r w:rsidRPr="00687328">
        <w:rPr>
          <w:szCs w:val="26"/>
        </w:rPr>
        <w:t>дминистрир</w:t>
      </w:r>
      <w:r>
        <w:rPr>
          <w:szCs w:val="26"/>
        </w:rPr>
        <w:t>уют</w:t>
      </w:r>
      <w:r w:rsidRPr="00687328">
        <w:rPr>
          <w:szCs w:val="26"/>
        </w:rPr>
        <w:t xml:space="preserve"> доход</w:t>
      </w:r>
      <w:r>
        <w:rPr>
          <w:szCs w:val="26"/>
        </w:rPr>
        <w:t>ы</w:t>
      </w:r>
      <w:r w:rsidRPr="00687328">
        <w:rPr>
          <w:szCs w:val="26"/>
        </w:rPr>
        <w:t xml:space="preserve"> местного бюджета в части безвозмез</w:t>
      </w:r>
      <w:r w:rsidRPr="00687328">
        <w:rPr>
          <w:szCs w:val="26"/>
        </w:rPr>
        <w:t>д</w:t>
      </w:r>
      <w:r w:rsidRPr="00687328">
        <w:rPr>
          <w:szCs w:val="26"/>
        </w:rPr>
        <w:t>ных поступлений в соответствии с Перечнем главных администраторов д</w:t>
      </w:r>
      <w:r w:rsidRPr="00687328">
        <w:rPr>
          <w:szCs w:val="26"/>
        </w:rPr>
        <w:t>о</w:t>
      </w:r>
      <w:r w:rsidRPr="00687328">
        <w:rPr>
          <w:szCs w:val="26"/>
        </w:rPr>
        <w:t xml:space="preserve">ходов местного бюджета, утвержденным постановлением Администрации </w:t>
      </w:r>
      <w:r>
        <w:rPr>
          <w:szCs w:val="26"/>
        </w:rPr>
        <w:t>Анастасиевского</w:t>
      </w:r>
      <w:r w:rsidRPr="00687328">
        <w:rPr>
          <w:szCs w:val="26"/>
        </w:rPr>
        <w:t xml:space="preserve"> сельского посел</w:t>
      </w:r>
      <w:r w:rsidRPr="00687328">
        <w:rPr>
          <w:szCs w:val="26"/>
        </w:rPr>
        <w:t>е</w:t>
      </w:r>
      <w:r w:rsidRPr="00687328">
        <w:rPr>
          <w:szCs w:val="26"/>
        </w:rPr>
        <w:t>ния</w:t>
      </w:r>
      <w:r w:rsidR="004F607F">
        <w:rPr>
          <w:szCs w:val="26"/>
        </w:rPr>
        <w:t xml:space="preserve"> на очередной финансовый год;</w:t>
      </w:r>
    </w:p>
    <w:p w:rsidR="004F607F" w:rsidRPr="00706B1B" w:rsidRDefault="004F607F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осуществляет иные бюджетные полномочия, установленные Бюджетным кодексом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687328" w:rsidRPr="00687328" w:rsidRDefault="00687328" w:rsidP="00687328">
      <w:pPr>
        <w:jc w:val="both"/>
        <w:rPr>
          <w:b/>
          <w:bCs/>
          <w:szCs w:val="26"/>
        </w:rPr>
      </w:pPr>
      <w:r w:rsidRPr="00687328">
        <w:rPr>
          <w:bCs/>
          <w:szCs w:val="26"/>
        </w:rPr>
        <w:t xml:space="preserve">          </w:t>
      </w:r>
    </w:p>
    <w:sectPr w:rsidR="00687328" w:rsidRPr="00687328" w:rsidSect="005E57B8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7A" w:rsidRDefault="00E1207A" w:rsidP="005E57B8">
      <w:pPr>
        <w:spacing w:line="240" w:lineRule="auto"/>
      </w:pPr>
      <w:r>
        <w:separator/>
      </w:r>
    </w:p>
  </w:endnote>
  <w:endnote w:type="continuationSeparator" w:id="0">
    <w:p w:rsidR="00E1207A" w:rsidRDefault="00E1207A" w:rsidP="005E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7A" w:rsidRDefault="00E1207A" w:rsidP="005E57B8">
      <w:pPr>
        <w:spacing w:line="240" w:lineRule="auto"/>
      </w:pPr>
      <w:r>
        <w:separator/>
      </w:r>
    </w:p>
  </w:footnote>
  <w:footnote w:type="continuationSeparator" w:id="0">
    <w:p w:rsidR="00E1207A" w:rsidRDefault="00E1207A" w:rsidP="005E57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48584638"/>
      <w:docPartObj>
        <w:docPartGallery w:val="Page Numbers (Top of Page)"/>
        <w:docPartUnique/>
      </w:docPartObj>
    </w:sdtPr>
    <w:sdtContent>
      <w:p w:rsidR="004A79D6" w:rsidRDefault="004A79D6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535160238"/>
      <w:docPartObj>
        <w:docPartGallery w:val="Page Numbers (Top of Page)"/>
        <w:docPartUnique/>
      </w:docPartObj>
    </w:sdtPr>
    <w:sdtContent>
      <w:p w:rsidR="004A79D6" w:rsidRDefault="004A79D6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A27A5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86D"/>
    <w:multiLevelType w:val="hybridMultilevel"/>
    <w:tmpl w:val="521C6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DC7FDB"/>
    <w:multiLevelType w:val="hybridMultilevel"/>
    <w:tmpl w:val="B07ABC50"/>
    <w:lvl w:ilvl="0" w:tplc="03148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79"/>
    <w:rsid w:val="00031455"/>
    <w:rsid w:val="00046813"/>
    <w:rsid w:val="0008636D"/>
    <w:rsid w:val="00143DF1"/>
    <w:rsid w:val="00170644"/>
    <w:rsid w:val="001A0612"/>
    <w:rsid w:val="001A7B72"/>
    <w:rsid w:val="001D082D"/>
    <w:rsid w:val="00203EB4"/>
    <w:rsid w:val="00222C60"/>
    <w:rsid w:val="00235DA7"/>
    <w:rsid w:val="00261FF2"/>
    <w:rsid w:val="00265364"/>
    <w:rsid w:val="00283021"/>
    <w:rsid w:val="002A0EAA"/>
    <w:rsid w:val="002C2ECC"/>
    <w:rsid w:val="002D718A"/>
    <w:rsid w:val="00376687"/>
    <w:rsid w:val="003D370E"/>
    <w:rsid w:val="003D7BBF"/>
    <w:rsid w:val="003E0F38"/>
    <w:rsid w:val="004217AD"/>
    <w:rsid w:val="004276C2"/>
    <w:rsid w:val="0043711E"/>
    <w:rsid w:val="00457346"/>
    <w:rsid w:val="004A79D6"/>
    <w:rsid w:val="004E2A90"/>
    <w:rsid w:val="004F607F"/>
    <w:rsid w:val="005140B7"/>
    <w:rsid w:val="005310DA"/>
    <w:rsid w:val="00547F79"/>
    <w:rsid w:val="005507A2"/>
    <w:rsid w:val="00591AE5"/>
    <w:rsid w:val="005E0514"/>
    <w:rsid w:val="005E57B8"/>
    <w:rsid w:val="00634728"/>
    <w:rsid w:val="006360AC"/>
    <w:rsid w:val="00663667"/>
    <w:rsid w:val="00687328"/>
    <w:rsid w:val="006C1029"/>
    <w:rsid w:val="00706B1B"/>
    <w:rsid w:val="00717B59"/>
    <w:rsid w:val="00845EBF"/>
    <w:rsid w:val="008C0CCD"/>
    <w:rsid w:val="008D6A78"/>
    <w:rsid w:val="00930CAC"/>
    <w:rsid w:val="00955B3A"/>
    <w:rsid w:val="009642F6"/>
    <w:rsid w:val="009C338F"/>
    <w:rsid w:val="009D57CF"/>
    <w:rsid w:val="00A12185"/>
    <w:rsid w:val="00A12BF1"/>
    <w:rsid w:val="00AB59BC"/>
    <w:rsid w:val="00AD0F29"/>
    <w:rsid w:val="00B40B22"/>
    <w:rsid w:val="00B520D9"/>
    <w:rsid w:val="00BF1C43"/>
    <w:rsid w:val="00C85889"/>
    <w:rsid w:val="00CC11D1"/>
    <w:rsid w:val="00D65F3F"/>
    <w:rsid w:val="00E1207A"/>
    <w:rsid w:val="00E2580D"/>
    <w:rsid w:val="00E8646C"/>
    <w:rsid w:val="00EA27A5"/>
    <w:rsid w:val="00F37DEF"/>
    <w:rsid w:val="00F42950"/>
    <w:rsid w:val="00F90D2A"/>
    <w:rsid w:val="00FA2F40"/>
    <w:rsid w:val="00FC7E14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2950"/>
    <w:pPr>
      <w:keepNext/>
      <w:spacing w:line="240" w:lineRule="auto"/>
      <w:ind w:firstLine="708"/>
      <w:outlineLvl w:val="0"/>
    </w:pPr>
    <w:rPr>
      <w:rFonts w:eastAsia="Times New Roman" w:cs="Times New Roman"/>
      <w:b/>
      <w:bCs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95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B8"/>
  </w:style>
  <w:style w:type="character" w:styleId="a5">
    <w:name w:val="page number"/>
    <w:basedOn w:val="a0"/>
    <w:uiPriority w:val="99"/>
    <w:semiHidden/>
    <w:unhideWhenUsed/>
    <w:rsid w:val="005E57B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2950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950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F42950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2950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061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link w:val="11"/>
    <w:unhideWhenUsed/>
    <w:rsid w:val="00687328"/>
    <w:rPr>
      <w:color w:val="0000FF"/>
      <w:u w:val="single"/>
      <w:lang w:eastAsia="ru-RU"/>
    </w:rPr>
  </w:style>
  <w:style w:type="paragraph" w:customStyle="1" w:styleId="11">
    <w:name w:val="Гиперссылка1"/>
    <w:link w:val="a8"/>
    <w:rsid w:val="00687328"/>
    <w:pPr>
      <w:spacing w:line="240" w:lineRule="auto"/>
      <w:ind w:firstLine="0"/>
    </w:pPr>
    <w:rPr>
      <w:color w:val="0000FF"/>
      <w:u w:val="single"/>
      <w:lang w:eastAsia="ru-RU"/>
    </w:rPr>
  </w:style>
  <w:style w:type="paragraph" w:styleId="a9">
    <w:name w:val="Normal (Web)"/>
    <w:basedOn w:val="a"/>
    <w:uiPriority w:val="99"/>
    <w:unhideWhenUsed/>
    <w:rsid w:val="0068732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5E0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E88102CD26D83E70A4D476CD69F7FF2C683E86D052C86B2E5D02DF487E98A9BCFD173E7319FC579B10EF28AE5ADBE8D7B679B938F473FB66W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2023-09-21T06:48:00Z</cp:lastPrinted>
  <dcterms:created xsi:type="dcterms:W3CDTF">2023-09-21T05:43:00Z</dcterms:created>
  <dcterms:modified xsi:type="dcterms:W3CDTF">2023-09-21T06:50:00Z</dcterms:modified>
</cp:coreProperties>
</file>