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237776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237776">
        <w:rPr>
          <w:sz w:val="24"/>
        </w:rPr>
        <w:t>_________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EB17AE">
        <w:rPr>
          <w:sz w:val="24"/>
        </w:rPr>
        <w:t>3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543550">
        <w:rPr>
          <w:sz w:val="24"/>
        </w:rPr>
        <w:t>7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EB17AE">
        <w:rPr>
          <w:sz w:val="24"/>
        </w:rPr>
        <w:t>2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EB17AE">
        <w:rPr>
          <w:sz w:val="24"/>
        </w:rPr>
        <w:t>63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EB17AE">
        <w:rPr>
          <w:sz w:val="24"/>
        </w:rPr>
        <w:t>3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EB17AE">
        <w:rPr>
          <w:sz w:val="24"/>
        </w:rPr>
        <w:t>4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EB17AE">
        <w:rPr>
          <w:sz w:val="24"/>
        </w:rPr>
        <w:t>5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677964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1351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543550">
        <w:rPr>
          <w:rFonts w:ascii="Times New Roman" w:hAnsi="Times New Roman" w:cs="Times New Roman"/>
          <w:b w:val="0"/>
          <w:sz w:val="24"/>
          <w:szCs w:val="24"/>
        </w:rPr>
        <w:t>7.12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«О бюджете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4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Default="00B92515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AB3C54">
        <w:rPr>
          <w:rFonts w:ascii="Times New Roman" w:hAnsi="Times New Roman" w:cs="Times New Roman"/>
          <w:b w:val="0"/>
          <w:sz w:val="24"/>
        </w:rPr>
        <w:t>1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EB17AE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EB17AE">
        <w:rPr>
          <w:rFonts w:ascii="Times New Roman" w:hAnsi="Times New Roman" w:cs="Times New Roman"/>
          <w:b w:val="0"/>
          <w:sz w:val="24"/>
        </w:rPr>
        <w:t>4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EB17A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803" w:type="dxa"/>
        <w:tblInd w:w="-176" w:type="dxa"/>
        <w:tblLook w:val="04A0"/>
      </w:tblPr>
      <w:tblGrid>
        <w:gridCol w:w="2694"/>
        <w:gridCol w:w="4003"/>
        <w:gridCol w:w="1244"/>
        <w:gridCol w:w="1369"/>
        <w:gridCol w:w="1165"/>
        <w:gridCol w:w="328"/>
      </w:tblGrid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10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г. № 63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1045"/>
        </w:trPr>
        <w:tc>
          <w:tcPr>
            <w:tcW w:w="10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2023 ГОД И НА ПЛАНОВЫЙ ПЕРИОД 2024 И 2025 ГОДОВ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23 203,8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17 135,2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16 656,8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9 327,1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9 421,3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9 662,6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1 01 02000 01 0000 110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731C">
              <w:rPr>
                <w:color w:val="000000"/>
                <w:sz w:val="24"/>
                <w:vertAlign w:val="superscript"/>
              </w:rPr>
              <w:t>1</w:t>
            </w:r>
            <w:r w:rsidRPr="0088731C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5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Доходы, получаемые в виде арендной либо иной платы за </w:t>
            </w:r>
            <w:r w:rsidRPr="0088731C">
              <w:rPr>
                <w:color w:val="000000"/>
                <w:sz w:val="24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3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 xml:space="preserve">1 11 05020 00 0000 120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1 13 02000 00 0000 130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8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4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13 876,7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7 713,9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lastRenderedPageBreak/>
              <w:t>2 02 00000 00 0000 000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13 876,7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7 713,9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9 479,3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4 103,2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2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88731C">
              <w:rPr>
                <w:color w:val="000000"/>
                <w:sz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103,2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103,2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103,2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2 02 49999 00 0000 150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8731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AB3C54">
        <w:rPr>
          <w:rFonts w:ascii="Times New Roman" w:hAnsi="Times New Roman" w:cs="Times New Roman"/>
          <w:b w:val="0"/>
          <w:sz w:val="24"/>
        </w:rPr>
        <w:t>2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3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4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748" w:type="dxa"/>
        <w:tblInd w:w="96" w:type="dxa"/>
        <w:tblLook w:val="04A0"/>
      </w:tblPr>
      <w:tblGrid>
        <w:gridCol w:w="4188"/>
        <w:gridCol w:w="460"/>
        <w:gridCol w:w="550"/>
        <w:gridCol w:w="1290"/>
        <w:gridCol w:w="576"/>
        <w:gridCol w:w="996"/>
        <w:gridCol w:w="996"/>
        <w:gridCol w:w="996"/>
        <w:gridCol w:w="696"/>
      </w:tblGrid>
      <w:tr w:rsidR="0033576C" w:rsidRPr="0033576C" w:rsidTr="0033576C">
        <w:trPr>
          <w:trHeight w:val="348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г. № 63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125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4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8200,3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4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3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</w:tr>
      <w:tr w:rsidR="0033576C" w:rsidRPr="0033576C" w:rsidTr="0033576C">
        <w:trPr>
          <w:trHeight w:val="235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</w:t>
            </w:r>
            <w:r w:rsidRPr="0033576C">
              <w:rPr>
                <w:color w:val="000000"/>
                <w:sz w:val="24"/>
              </w:rPr>
              <w:lastRenderedPageBreak/>
              <w:t>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0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981,9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</w:t>
            </w:r>
            <w:r w:rsidRPr="0033576C">
              <w:rPr>
                <w:sz w:val="24"/>
              </w:rPr>
              <w:lastRenderedPageBreak/>
              <w:t>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3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5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1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2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9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2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3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86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4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</w:t>
            </w:r>
            <w:r w:rsidRPr="0033576C">
              <w:rPr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7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11613,5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3248,0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3576C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11537,5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3217,0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6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33576C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12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2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5375,5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1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 w:rsidRPr="0033576C">
              <w:rPr>
                <w:sz w:val="24"/>
              </w:rPr>
              <w:lastRenderedPageBreak/>
              <w:t>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2199,2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8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1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</w:t>
            </w:r>
            <w:r w:rsidRPr="0033576C">
              <w:rPr>
                <w:sz w:val="24"/>
              </w:rPr>
              <w:lastRenderedPageBreak/>
              <w:t>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7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8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3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</w:t>
            </w:r>
            <w:r w:rsidRPr="0033576C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0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386B02">
        <w:rPr>
          <w:bCs/>
          <w:sz w:val="24"/>
        </w:rPr>
        <w:t>3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005" w:type="dxa"/>
        <w:tblInd w:w="96" w:type="dxa"/>
        <w:tblLook w:val="04A0"/>
      </w:tblPr>
      <w:tblGrid>
        <w:gridCol w:w="3890"/>
        <w:gridCol w:w="780"/>
        <w:gridCol w:w="460"/>
        <w:gridCol w:w="550"/>
        <w:gridCol w:w="1057"/>
        <w:gridCol w:w="576"/>
        <w:gridCol w:w="996"/>
        <w:gridCol w:w="1023"/>
        <w:gridCol w:w="996"/>
        <w:gridCol w:w="677"/>
      </w:tblGrid>
      <w:tr w:rsidR="0033576C" w:rsidRPr="0033576C" w:rsidTr="0033576C">
        <w:trPr>
          <w:trHeight w:val="66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№ 63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Анастасиевского сельского поселения на 2023 год и на плановый период 2024 и 2025 годов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8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8200,3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38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6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3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</w:t>
            </w:r>
            <w:r w:rsidRPr="0033576C">
              <w:rPr>
                <w:sz w:val="24"/>
              </w:rPr>
              <w:lastRenderedPageBreak/>
              <w:t>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4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</w:t>
            </w:r>
            <w:r w:rsidRPr="0033576C">
              <w:rPr>
                <w:sz w:val="24"/>
              </w:rPr>
              <w:lastRenderedPageBreak/>
              <w:t>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264,9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981,9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3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1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Условно утвержденные расходы по иным непрограммным </w:t>
            </w:r>
            <w:r w:rsidRPr="0033576C">
              <w:rPr>
                <w:sz w:val="24"/>
              </w:rPr>
              <w:lastRenderedPageBreak/>
              <w:t>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04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6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70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7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</w:t>
            </w:r>
            <w:r w:rsidRPr="0033576C">
              <w:rPr>
                <w:sz w:val="24"/>
              </w:rPr>
              <w:lastRenderedPageBreak/>
              <w:t>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9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3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2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6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33576C">
              <w:rPr>
                <w:sz w:val="24"/>
              </w:rPr>
              <w:lastRenderedPageBreak/>
              <w:t>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11613,5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3248,0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37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8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11537,5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3217,0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3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</w:t>
            </w:r>
            <w:r w:rsidRPr="0033576C">
              <w:rPr>
                <w:sz w:val="24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38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5375,5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2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«Благоустройство сельского </w:t>
            </w:r>
            <w:r w:rsidRPr="0033576C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2199,2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2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9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6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2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реализацию инициативных проектов за счет инициативных платежей, поступивших в бюджет сельского поселения в рамках подпрограммы </w:t>
            </w:r>
            <w:r w:rsidRPr="0033576C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6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4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3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</w:t>
            </w:r>
            <w:r w:rsidRPr="0033576C">
              <w:rPr>
                <w:sz w:val="24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386B02">
        <w:rPr>
          <w:bCs/>
          <w:sz w:val="24"/>
        </w:rPr>
        <w:t>4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755" w:type="dxa"/>
        <w:tblInd w:w="96" w:type="dxa"/>
        <w:tblLook w:val="04A0"/>
      </w:tblPr>
      <w:tblGrid>
        <w:gridCol w:w="3840"/>
        <w:gridCol w:w="1383"/>
        <w:gridCol w:w="576"/>
        <w:gridCol w:w="460"/>
        <w:gridCol w:w="550"/>
        <w:gridCol w:w="1081"/>
        <w:gridCol w:w="1100"/>
        <w:gridCol w:w="1032"/>
        <w:gridCol w:w="733"/>
      </w:tblGrid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№ 63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классификации расходов бюджетов на 2023 год и на плановый период 2024 и 2025 годов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7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</w:t>
            </w:r>
            <w:r w:rsidRPr="0033576C">
              <w:rPr>
                <w:sz w:val="24"/>
              </w:rPr>
              <w:lastRenderedPageBreak/>
              <w:t>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3644,9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3228,0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1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3613,9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3197,0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33576C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5375,5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24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2199,2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направления расходов  в рамках подпрограммы «Благоустройство сельского поселения» муниципальной </w:t>
            </w:r>
            <w:r w:rsidRPr="0033576C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9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</w:t>
            </w:r>
            <w:r w:rsidRPr="0033576C">
              <w:rPr>
                <w:sz w:val="24"/>
              </w:rPr>
              <w:lastRenderedPageBreak/>
              <w:t>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53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33576C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0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33576C">
              <w:rPr>
                <w:sz w:val="24"/>
              </w:rPr>
              <w:lastRenderedPageBreak/>
              <w:t>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</w:t>
            </w:r>
            <w:r w:rsidRPr="0033576C">
              <w:rPr>
                <w:b/>
                <w:bCs/>
                <w:sz w:val="24"/>
              </w:rPr>
              <w:lastRenderedPageBreak/>
              <w:t>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1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14390,1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14390,1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4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«Дома культуры» муниципальной программы «Развитие культуры» (Иные закупки товаров, работ и </w:t>
            </w:r>
            <w:r w:rsidRPr="0033576C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6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организации и проведению фестивалей, конкурсов, торжественных </w:t>
            </w:r>
            <w:r w:rsidRPr="0033576C">
              <w:rPr>
                <w:sz w:val="24"/>
              </w:rPr>
              <w:lastRenderedPageBreak/>
              <w:t>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8404,1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7343,1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7343,1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1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9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7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797,9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1204,8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797,9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1204,8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</w:t>
            </w:r>
            <w:r w:rsidRPr="0033576C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95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63FCA" w:rsidRDefault="00F63FCA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543550">
      <w:pgSz w:w="11906" w:h="16838" w:code="9"/>
      <w:pgMar w:top="567" w:right="425" w:bottom="426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74" w:rsidRDefault="00C16474">
      <w:r>
        <w:separator/>
      </w:r>
    </w:p>
  </w:endnote>
  <w:endnote w:type="continuationSeparator" w:id="0">
    <w:p w:rsidR="00C16474" w:rsidRDefault="00C1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74" w:rsidRDefault="00C16474">
      <w:r>
        <w:separator/>
      </w:r>
    </w:p>
  </w:footnote>
  <w:footnote w:type="continuationSeparator" w:id="0">
    <w:p w:rsidR="00C16474" w:rsidRDefault="00C16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E2C"/>
    <w:rsid w:val="00013A7B"/>
    <w:rsid w:val="00015B9E"/>
    <w:rsid w:val="00020A08"/>
    <w:rsid w:val="0002251F"/>
    <w:rsid w:val="00022F20"/>
    <w:rsid w:val="00023BB0"/>
    <w:rsid w:val="00041604"/>
    <w:rsid w:val="000453F7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2A53"/>
    <w:rsid w:val="000A4856"/>
    <w:rsid w:val="000B03AC"/>
    <w:rsid w:val="000B2CA0"/>
    <w:rsid w:val="000B73D8"/>
    <w:rsid w:val="000B7B39"/>
    <w:rsid w:val="000C0AE2"/>
    <w:rsid w:val="000D5D0E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7282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776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294D"/>
    <w:rsid w:val="002E3131"/>
    <w:rsid w:val="002E70C4"/>
    <w:rsid w:val="002F5035"/>
    <w:rsid w:val="002F5566"/>
    <w:rsid w:val="00302421"/>
    <w:rsid w:val="0030387E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76C"/>
    <w:rsid w:val="003410BC"/>
    <w:rsid w:val="00343C3B"/>
    <w:rsid w:val="00345A1E"/>
    <w:rsid w:val="00347B7F"/>
    <w:rsid w:val="00351C3F"/>
    <w:rsid w:val="00356DE4"/>
    <w:rsid w:val="00361271"/>
    <w:rsid w:val="0036329B"/>
    <w:rsid w:val="00363893"/>
    <w:rsid w:val="00363DEB"/>
    <w:rsid w:val="0037309F"/>
    <w:rsid w:val="0037738F"/>
    <w:rsid w:val="003853D3"/>
    <w:rsid w:val="00386B02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622C"/>
    <w:rsid w:val="00452AF4"/>
    <w:rsid w:val="00453C84"/>
    <w:rsid w:val="004550B4"/>
    <w:rsid w:val="00455454"/>
    <w:rsid w:val="00461497"/>
    <w:rsid w:val="004638EF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5C9E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2CBD"/>
    <w:rsid w:val="0077609E"/>
    <w:rsid w:val="00780D35"/>
    <w:rsid w:val="00783FED"/>
    <w:rsid w:val="0079252B"/>
    <w:rsid w:val="00795AF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8731C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39FD"/>
    <w:rsid w:val="00AA007A"/>
    <w:rsid w:val="00AA448B"/>
    <w:rsid w:val="00AA752D"/>
    <w:rsid w:val="00AB0FD6"/>
    <w:rsid w:val="00AB3C54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6EE6"/>
    <w:rsid w:val="00B77096"/>
    <w:rsid w:val="00B8270C"/>
    <w:rsid w:val="00B86736"/>
    <w:rsid w:val="00B92515"/>
    <w:rsid w:val="00B943B9"/>
    <w:rsid w:val="00B9624B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E1096"/>
    <w:rsid w:val="00BF0C4F"/>
    <w:rsid w:val="00BF2340"/>
    <w:rsid w:val="00BF5EBF"/>
    <w:rsid w:val="00C11A48"/>
    <w:rsid w:val="00C145E5"/>
    <w:rsid w:val="00C16474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1F38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26DA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Для выступления"/>
    <w:basedOn w:val="a0"/>
    <w:autoRedefine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Pr>
      <w:color w:val="auto"/>
      <w:u w:val="none"/>
      <w:effect w:val="antsBlack"/>
    </w:rPr>
  </w:style>
  <w:style w:type="character" w:styleId="a7">
    <w:name w:val="Hyperlink"/>
    <w:uiPriority w:val="99"/>
    <w:rPr>
      <w:color w:val="auto"/>
      <w:u w:val="none"/>
      <w:effect w:val="antsRed"/>
    </w:rPr>
  </w:style>
  <w:style w:type="paragraph" w:styleId="a8">
    <w:name w:val="footnote text"/>
    <w:basedOn w:val="a0"/>
    <w:semiHidden/>
    <w:pPr>
      <w:ind w:firstLine="0"/>
    </w:pPr>
    <w:rPr>
      <w:sz w:val="20"/>
      <w:szCs w:val="20"/>
    </w:rPr>
  </w:style>
  <w:style w:type="character" w:styleId="a9">
    <w:name w:val="footnote reference"/>
    <w:semiHidden/>
    <w:rPr>
      <w:effect w:val="none"/>
      <w:bdr w:val="none" w:sz="0" w:space="0" w:color="auto"/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pPr>
      <w:numPr>
        <w:ilvl w:val="1"/>
        <w:numId w:val="2"/>
      </w:numPr>
    </w:pPr>
  </w:style>
  <w:style w:type="paragraph" w:styleId="ab">
    <w:name w:val="footer"/>
    <w:basedOn w:val="a0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pPr>
      <w:spacing w:line="320" w:lineRule="exact"/>
    </w:pPr>
    <w:rPr>
      <w:szCs w:val="20"/>
    </w:rPr>
  </w:style>
  <w:style w:type="paragraph" w:styleId="ac">
    <w:name w:val="Body Text Indent"/>
    <w:basedOn w:val="a0"/>
    <w:rPr>
      <w:i/>
      <w:iCs/>
    </w:rPr>
  </w:style>
  <w:style w:type="paragraph" w:styleId="31">
    <w:name w:val="Body Text 3"/>
    <w:basedOn w:val="a0"/>
    <w:pPr>
      <w:ind w:firstLine="0"/>
    </w:pPr>
    <w:rPr>
      <w:sz w:val="24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pPr>
      <w:ind w:firstLine="708"/>
    </w:pPr>
    <w:rPr>
      <w:i/>
      <w:iCs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0"/>
    <w:semiHidden/>
    <w:rPr>
      <w:sz w:val="20"/>
      <w:szCs w:val="20"/>
    </w:rPr>
  </w:style>
  <w:style w:type="paragraph" w:styleId="af">
    <w:name w:val="header"/>
    <w:basedOn w:val="a0"/>
    <w:pPr>
      <w:tabs>
        <w:tab w:val="center" w:pos="4677"/>
        <w:tab w:val="right" w:pos="9355"/>
      </w:tabs>
    </w:pPr>
  </w:style>
  <w:style w:type="paragraph" w:styleId="21">
    <w:name w:val="Body Text 2"/>
    <w:basedOn w:val="a0"/>
    <w:pPr>
      <w:ind w:firstLine="0"/>
    </w:pPr>
  </w:style>
  <w:style w:type="paragraph" w:styleId="af0">
    <w:name w:val="Body Text"/>
    <w:basedOn w:val="a0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A7B0-1F7D-4E9C-8E59-B62DE9E5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10700</Words>
  <Characters>60996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2023-08-04T08:52:00Z</cp:lastPrinted>
  <dcterms:created xsi:type="dcterms:W3CDTF">2023-08-21T13:31:00Z</dcterms:created>
  <dcterms:modified xsi:type="dcterms:W3CDTF">2023-08-21T13:31:00Z</dcterms:modified>
</cp:coreProperties>
</file>