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81" w:rsidRPr="00361051" w:rsidRDefault="00361051" w:rsidP="00361051">
      <w:pPr>
        <w:pStyle w:val="2"/>
        <w:jc w:val="center"/>
        <w:rPr>
          <w:szCs w:val="28"/>
        </w:rPr>
      </w:pPr>
      <w:r>
        <w:rPr>
          <w:szCs w:val="28"/>
        </w:rPr>
        <w:t xml:space="preserve">                                                                                           </w:t>
      </w:r>
      <w:r w:rsidRPr="00361051">
        <w:rPr>
          <w:szCs w:val="28"/>
        </w:rPr>
        <w:t>УТВЕРЖДАЮ</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 xml:space="preserve">Глава Администрации </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Анастасиевского сельского поселения</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____________________</w:t>
      </w:r>
      <w:r>
        <w:rPr>
          <w:rFonts w:ascii="Times New Roman" w:hAnsi="Times New Roman" w:cs="Times New Roman"/>
          <w:sz w:val="28"/>
          <w:szCs w:val="28"/>
          <w:lang w:eastAsia="ru-RU"/>
        </w:rPr>
        <w:t xml:space="preserve"> </w:t>
      </w:r>
      <w:r w:rsidRPr="00361051">
        <w:rPr>
          <w:rFonts w:ascii="Times New Roman" w:hAnsi="Times New Roman" w:cs="Times New Roman"/>
          <w:sz w:val="28"/>
          <w:szCs w:val="28"/>
          <w:lang w:eastAsia="ru-RU"/>
        </w:rPr>
        <w:t>Е.А.Андреева</w:t>
      </w:r>
    </w:p>
    <w:p w:rsidR="00197281" w:rsidRPr="00361051" w:rsidRDefault="00361051" w:rsidP="00361051">
      <w:pPr>
        <w:tabs>
          <w:tab w:val="left" w:pos="5806"/>
        </w:tabs>
        <w:spacing w:after="0" w:line="240" w:lineRule="auto"/>
        <w:rPr>
          <w:rFonts w:ascii="Times New Roman" w:hAnsi="Times New Roman" w:cs="Times New Roman"/>
          <w:sz w:val="28"/>
          <w:szCs w:val="28"/>
        </w:rPr>
      </w:pPr>
      <w:r w:rsidRPr="00361051">
        <w:rPr>
          <w:rFonts w:ascii="Times New Roman" w:hAnsi="Times New Roman" w:cs="Times New Roman"/>
          <w:sz w:val="28"/>
          <w:szCs w:val="28"/>
        </w:rPr>
        <w:tab/>
        <w:t>«___»_____________20__ г.</w:t>
      </w: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Сводный годовой доклад</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о ходе реализации и об оценке эффективности</w:t>
      </w:r>
    </w:p>
    <w:p w:rsidR="0095136A" w:rsidRPr="00ED4996" w:rsidRDefault="0095136A"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муниципаль</w:t>
      </w:r>
      <w:r w:rsidR="00197281" w:rsidRPr="00ED4996">
        <w:rPr>
          <w:rFonts w:ascii="Times New Roman" w:hAnsi="Times New Roman" w:cs="Times New Roman"/>
          <w:b/>
          <w:sz w:val="40"/>
          <w:szCs w:val="40"/>
        </w:rPr>
        <w:t xml:space="preserve">ных программ </w:t>
      </w:r>
    </w:p>
    <w:p w:rsidR="0095136A" w:rsidRPr="00ED4996" w:rsidRDefault="0090464E"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Анастасиевского </w:t>
      </w:r>
      <w:r w:rsidR="0095136A" w:rsidRPr="00ED4996">
        <w:rPr>
          <w:rFonts w:ascii="Times New Roman" w:hAnsi="Times New Roman" w:cs="Times New Roman"/>
          <w:b/>
          <w:sz w:val="40"/>
          <w:szCs w:val="40"/>
        </w:rPr>
        <w:t xml:space="preserve">сельского поселения </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по итогам 20</w:t>
      </w:r>
      <w:r w:rsidR="00417E13">
        <w:rPr>
          <w:rFonts w:ascii="Times New Roman" w:hAnsi="Times New Roman" w:cs="Times New Roman"/>
          <w:b/>
          <w:sz w:val="40"/>
          <w:szCs w:val="40"/>
        </w:rPr>
        <w:t>2</w:t>
      </w:r>
      <w:r w:rsidR="00574FC1">
        <w:rPr>
          <w:rFonts w:ascii="Times New Roman" w:hAnsi="Times New Roman" w:cs="Times New Roman"/>
          <w:b/>
          <w:sz w:val="40"/>
          <w:szCs w:val="40"/>
        </w:rPr>
        <w:t>1</w:t>
      </w:r>
      <w:r w:rsidRPr="00ED4996">
        <w:rPr>
          <w:rFonts w:ascii="Times New Roman" w:hAnsi="Times New Roman" w:cs="Times New Roman"/>
          <w:b/>
          <w:sz w:val="40"/>
          <w:szCs w:val="40"/>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Pr="003C3CB2" w:rsidRDefault="00361051">
      <w:pPr>
        <w:rPr>
          <w:rFonts w:ascii="Times New Roman" w:hAnsi="Times New Roman" w:cs="Times New Roman"/>
          <w:b/>
          <w:sz w:val="28"/>
          <w:szCs w:val="28"/>
        </w:rPr>
      </w:pPr>
    </w:p>
    <w:p w:rsidR="00995F9A"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Согласовано:</w:t>
      </w:r>
    </w:p>
    <w:p w:rsidR="00361051"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 xml:space="preserve">Начальник сектора </w:t>
      </w:r>
    </w:p>
    <w:p w:rsidR="00361051"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экономики и финансов</w:t>
      </w:r>
    </w:p>
    <w:p w:rsidR="00361051" w:rsidRPr="00361051" w:rsidRDefault="00361051" w:rsidP="00361051">
      <w:pPr>
        <w:tabs>
          <w:tab w:val="center" w:pos="4932"/>
        </w:tabs>
        <w:spacing w:after="0" w:line="240" w:lineRule="auto"/>
        <w:rPr>
          <w:rFonts w:ascii="Times New Roman" w:hAnsi="Times New Roman" w:cs="Times New Roman"/>
          <w:sz w:val="24"/>
          <w:szCs w:val="24"/>
        </w:rPr>
      </w:pPr>
      <w:r w:rsidRPr="00361051">
        <w:rPr>
          <w:rFonts w:ascii="Times New Roman" w:hAnsi="Times New Roman" w:cs="Times New Roman"/>
          <w:sz w:val="24"/>
          <w:szCs w:val="24"/>
        </w:rPr>
        <w:t>________________</w:t>
      </w:r>
      <w:r>
        <w:rPr>
          <w:rFonts w:ascii="Times New Roman" w:hAnsi="Times New Roman" w:cs="Times New Roman"/>
          <w:sz w:val="24"/>
          <w:szCs w:val="24"/>
        </w:rPr>
        <w:t xml:space="preserve"> </w:t>
      </w:r>
      <w:r w:rsidRPr="00361051">
        <w:rPr>
          <w:rFonts w:ascii="Times New Roman" w:hAnsi="Times New Roman" w:cs="Times New Roman"/>
          <w:sz w:val="24"/>
          <w:szCs w:val="24"/>
        </w:rPr>
        <w:t>М.М.Зимогляденко</w:t>
      </w:r>
    </w:p>
    <w:p w:rsidR="00995F9A" w:rsidRPr="003C3CB2" w:rsidRDefault="00361051" w:rsidP="00361051">
      <w:pPr>
        <w:tabs>
          <w:tab w:val="center" w:pos="4932"/>
        </w:tabs>
        <w:spacing w:after="0" w:line="240" w:lineRule="auto"/>
        <w:rPr>
          <w:rFonts w:ascii="Times New Roman" w:hAnsi="Times New Roman" w:cs="Times New Roman"/>
          <w:b/>
          <w:sz w:val="28"/>
          <w:szCs w:val="28"/>
        </w:rPr>
      </w:pPr>
      <w:r w:rsidRPr="00361051">
        <w:rPr>
          <w:rFonts w:ascii="Times New Roman" w:hAnsi="Times New Roman" w:cs="Times New Roman"/>
          <w:sz w:val="24"/>
          <w:szCs w:val="24"/>
        </w:rPr>
        <w:t>«__»___________20__ г.</w:t>
      </w:r>
      <w:r>
        <w:rPr>
          <w:rFonts w:ascii="Times New Roman" w:hAnsi="Times New Roman" w:cs="Times New Roman"/>
          <w:b/>
          <w:sz w:val="28"/>
          <w:szCs w:val="28"/>
        </w:rPr>
        <w:tab/>
      </w:r>
    </w:p>
    <w:p w:rsidR="0020777A" w:rsidRPr="003C3CB2" w:rsidRDefault="0020777A" w:rsidP="003B027F">
      <w:pPr>
        <w:widowControl w:val="0"/>
        <w:spacing w:after="0" w:line="240" w:lineRule="auto"/>
        <w:ind w:firstLine="709"/>
        <w:jc w:val="center"/>
        <w:rPr>
          <w:rFonts w:ascii="Times New Roman" w:hAnsi="Times New Roman" w:cs="Times New Roman"/>
          <w:b/>
          <w:sz w:val="28"/>
          <w:szCs w:val="28"/>
        </w:rPr>
        <w:sectPr w:rsidR="0020777A" w:rsidRPr="003C3CB2" w:rsidSect="00324084">
          <w:pgSz w:w="11906" w:h="16838"/>
          <w:pgMar w:top="907" w:right="907" w:bottom="964" w:left="1134" w:header="709" w:footer="709" w:gutter="0"/>
          <w:cols w:space="708"/>
          <w:titlePg/>
          <w:docGrid w:linePitch="360"/>
        </w:sectPr>
      </w:pPr>
    </w:p>
    <w:p w:rsidR="00ED4996" w:rsidRPr="00ED4996" w:rsidRDefault="009F6C4D" w:rsidP="006713EC">
      <w:pPr>
        <w:widowControl w:val="0"/>
        <w:tabs>
          <w:tab w:val="left" w:pos="284"/>
        </w:tabs>
        <w:spacing w:after="0" w:line="240" w:lineRule="auto"/>
        <w:jc w:val="center"/>
        <w:rPr>
          <w:rFonts w:ascii="Times New Roman" w:hAnsi="Times New Roman"/>
          <w:b/>
          <w:sz w:val="24"/>
          <w:szCs w:val="24"/>
        </w:rPr>
      </w:pPr>
      <w:r w:rsidRPr="00ED4996">
        <w:rPr>
          <w:rFonts w:ascii="Times New Roman" w:hAnsi="Times New Roman"/>
          <w:b/>
          <w:sz w:val="24"/>
          <w:szCs w:val="24"/>
        </w:rPr>
        <w:lastRenderedPageBreak/>
        <w:t xml:space="preserve">Сведения о реализации и об оценке эффективности </w:t>
      </w:r>
      <w:r w:rsidR="00ED4996" w:rsidRPr="00ED4996">
        <w:rPr>
          <w:rFonts w:ascii="Times New Roman" w:hAnsi="Times New Roman"/>
          <w:b/>
          <w:sz w:val="24"/>
          <w:szCs w:val="24"/>
        </w:rPr>
        <w:t>муниципальных</w:t>
      </w:r>
      <w:r w:rsidRPr="00ED4996">
        <w:rPr>
          <w:rFonts w:ascii="Times New Roman" w:hAnsi="Times New Roman"/>
          <w:b/>
          <w:sz w:val="24"/>
          <w:szCs w:val="24"/>
        </w:rPr>
        <w:t xml:space="preserve"> программ </w:t>
      </w:r>
      <w:r w:rsidR="00042A26">
        <w:rPr>
          <w:rFonts w:ascii="Times New Roman" w:hAnsi="Times New Roman"/>
          <w:b/>
          <w:sz w:val="24"/>
          <w:szCs w:val="24"/>
        </w:rPr>
        <w:t>Анастасиевского</w:t>
      </w:r>
      <w:r w:rsidR="00ED4996" w:rsidRPr="00ED4996">
        <w:rPr>
          <w:rFonts w:ascii="Times New Roman" w:hAnsi="Times New Roman"/>
          <w:b/>
          <w:sz w:val="24"/>
          <w:szCs w:val="24"/>
        </w:rPr>
        <w:t xml:space="preserve"> сельского поселения</w:t>
      </w:r>
    </w:p>
    <w:p w:rsidR="00B844DE" w:rsidRPr="00ED4996" w:rsidRDefault="009F6C4D" w:rsidP="006713EC">
      <w:pPr>
        <w:widowControl w:val="0"/>
        <w:tabs>
          <w:tab w:val="left" w:pos="284"/>
        </w:tabs>
        <w:spacing w:after="0" w:line="240" w:lineRule="auto"/>
        <w:jc w:val="center"/>
        <w:rPr>
          <w:rFonts w:ascii="Times New Roman" w:hAnsi="Times New Roman" w:cs="Times New Roman"/>
          <w:b/>
          <w:sz w:val="24"/>
          <w:szCs w:val="24"/>
        </w:rPr>
      </w:pPr>
      <w:r w:rsidRPr="00ED4996">
        <w:rPr>
          <w:rFonts w:ascii="Times New Roman" w:hAnsi="Times New Roman"/>
          <w:b/>
          <w:sz w:val="24"/>
          <w:szCs w:val="24"/>
        </w:rPr>
        <w:t xml:space="preserve">по итогам </w:t>
      </w:r>
      <w:r w:rsidR="00042A26">
        <w:rPr>
          <w:rFonts w:ascii="Times New Roman" w:hAnsi="Times New Roman"/>
          <w:b/>
          <w:sz w:val="24"/>
          <w:szCs w:val="24"/>
        </w:rPr>
        <w:t>20</w:t>
      </w:r>
      <w:r w:rsidR="00417E13">
        <w:rPr>
          <w:rFonts w:ascii="Times New Roman" w:hAnsi="Times New Roman"/>
          <w:b/>
          <w:sz w:val="24"/>
          <w:szCs w:val="24"/>
        </w:rPr>
        <w:t>2</w:t>
      </w:r>
      <w:r w:rsidR="00574FC1">
        <w:rPr>
          <w:rFonts w:ascii="Times New Roman" w:hAnsi="Times New Roman"/>
          <w:b/>
          <w:sz w:val="24"/>
          <w:szCs w:val="24"/>
        </w:rPr>
        <w:t>1</w:t>
      </w:r>
      <w:r w:rsidRPr="00ED4996">
        <w:rPr>
          <w:rFonts w:ascii="Times New Roman" w:hAnsi="Times New Roman"/>
          <w:b/>
          <w:sz w:val="24"/>
          <w:szCs w:val="24"/>
        </w:rPr>
        <w:t xml:space="preserve"> года</w:t>
      </w:r>
    </w:p>
    <w:p w:rsidR="00B844DE"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042A26" w:rsidRPr="008E2555" w:rsidRDefault="00042A26" w:rsidP="00042A26">
      <w:pPr>
        <w:pStyle w:val="a3"/>
        <w:widowControl w:val="0"/>
        <w:spacing w:after="0" w:line="240" w:lineRule="auto"/>
        <w:ind w:left="0" w:firstLine="709"/>
        <w:jc w:val="both"/>
        <w:rPr>
          <w:rFonts w:ascii="Times New Roman" w:hAnsi="Times New Roman" w:cs="Times New Roman"/>
          <w:sz w:val="24"/>
          <w:szCs w:val="24"/>
        </w:rPr>
      </w:pPr>
      <w:r w:rsidRPr="008E2555">
        <w:rPr>
          <w:rFonts w:ascii="Times New Roman" w:hAnsi="Times New Roman" w:cs="Times New Roman"/>
          <w:sz w:val="24"/>
          <w:szCs w:val="24"/>
        </w:rPr>
        <w:t>В 20</w:t>
      </w:r>
      <w:r w:rsidR="00417E13">
        <w:rPr>
          <w:rFonts w:ascii="Times New Roman" w:hAnsi="Times New Roman" w:cs="Times New Roman"/>
          <w:sz w:val="24"/>
          <w:szCs w:val="24"/>
        </w:rPr>
        <w:t>2</w:t>
      </w:r>
      <w:r w:rsidR="00574FC1">
        <w:rPr>
          <w:rFonts w:ascii="Times New Roman" w:hAnsi="Times New Roman" w:cs="Times New Roman"/>
          <w:sz w:val="24"/>
          <w:szCs w:val="24"/>
        </w:rPr>
        <w:t>1</w:t>
      </w:r>
      <w:r w:rsidRPr="008E2555">
        <w:rPr>
          <w:rFonts w:ascii="Times New Roman" w:hAnsi="Times New Roman" w:cs="Times New Roman"/>
          <w:sz w:val="24"/>
          <w:szCs w:val="24"/>
        </w:rPr>
        <w:t xml:space="preserve"> году в Анастасиевском сельском поселении реализовывалось 9 муниципальных программ, перечень которых утвержден </w:t>
      </w:r>
      <w:r w:rsidR="008E2555">
        <w:rPr>
          <w:rFonts w:ascii="Times New Roman" w:hAnsi="Times New Roman" w:cs="Times New Roman"/>
          <w:sz w:val="24"/>
          <w:szCs w:val="24"/>
        </w:rPr>
        <w:t>распоряжением</w:t>
      </w:r>
      <w:r w:rsidRPr="008E2555">
        <w:rPr>
          <w:rFonts w:ascii="Times New Roman" w:hAnsi="Times New Roman" w:cs="Times New Roman"/>
          <w:sz w:val="24"/>
          <w:szCs w:val="24"/>
        </w:rPr>
        <w:t xml:space="preserve"> Администрации Анастасиевского сельского поселения </w:t>
      </w:r>
      <w:r w:rsidRPr="008E2555">
        <w:rPr>
          <w:rFonts w:ascii="Times New Roman" w:eastAsia="Calibri" w:hAnsi="Times New Roman" w:cs="Times New Roman"/>
          <w:sz w:val="24"/>
          <w:szCs w:val="24"/>
        </w:rPr>
        <w:t>12.09.2018 № 30</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«Социальная поддержка граждан»</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«Обеспечение общественного порядка и профилактика правонарушений»</w:t>
      </w:r>
      <w:r w:rsidRPr="008E2555">
        <w:rPr>
          <w:rFonts w:ascii="Times New Roman" w:hAnsi="Times New Roman" w:cs="Times New Roman"/>
          <w:sz w:val="24"/>
          <w:szCs w:val="24"/>
        </w:rPr>
        <w:t>;</w:t>
      </w:r>
    </w:p>
    <w:p w:rsidR="00042A26"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культуры»</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физической культуры и спорта»</w:t>
      </w:r>
      <w:r w:rsidRPr="008E2555">
        <w:rPr>
          <w:rFonts w:ascii="Times New Roman" w:hAnsi="Times New Roman" w:cs="Times New Roman"/>
          <w:sz w:val="24"/>
          <w:szCs w:val="24"/>
        </w:rPr>
        <w:t>;</w:t>
      </w:r>
    </w:p>
    <w:p w:rsidR="008E2555" w:rsidRPr="008E2555" w:rsidRDefault="008E2555" w:rsidP="008E2555">
      <w:pPr>
        <w:pStyle w:val="a3"/>
        <w:numPr>
          <w:ilvl w:val="0"/>
          <w:numId w:val="10"/>
        </w:numPr>
        <w:ind w:right="-64"/>
        <w:rPr>
          <w:rFonts w:ascii="Times New Roman" w:hAnsi="Times New Roman" w:cs="Times New Roman"/>
          <w:sz w:val="24"/>
          <w:szCs w:val="24"/>
        </w:rPr>
      </w:pPr>
      <w:r w:rsidRPr="008E2555">
        <w:rPr>
          <w:rFonts w:ascii="Times New Roman" w:eastAsia="Calibri" w:hAnsi="Times New Roman" w:cs="Times New Roman"/>
          <w:sz w:val="24"/>
          <w:szCs w:val="24"/>
        </w:rPr>
        <w:t>«Энергоэффектив</w:t>
      </w:r>
      <w:r w:rsidRPr="008E2555">
        <w:rPr>
          <w:rFonts w:ascii="Times New Roman" w:eastAsia="Calibri" w:hAnsi="Times New Roman" w:cs="Times New Roman"/>
          <w:sz w:val="24"/>
          <w:szCs w:val="24"/>
        </w:rPr>
        <w:softHyphen/>
        <w:t>ность и развитие энергетики»</w:t>
      </w:r>
      <w:r w:rsidRPr="008E2555">
        <w:rPr>
          <w:rFonts w:ascii="Times New Roman" w:hAnsi="Times New Roman" w:cs="Times New Roman"/>
          <w:sz w:val="24"/>
          <w:szCs w:val="24"/>
        </w:rPr>
        <w:t>;</w:t>
      </w:r>
    </w:p>
    <w:p w:rsidR="008E2555" w:rsidRPr="008E2555" w:rsidRDefault="008E2555" w:rsidP="008E2555">
      <w:pPr>
        <w:pStyle w:val="a3"/>
        <w:numPr>
          <w:ilvl w:val="0"/>
          <w:numId w:val="10"/>
        </w:numPr>
        <w:ind w:right="-64"/>
        <w:rPr>
          <w:rFonts w:ascii="Times New Roman" w:eastAsia="Calibri" w:hAnsi="Times New Roman" w:cs="Times New Roman"/>
          <w:sz w:val="24"/>
          <w:szCs w:val="24"/>
        </w:rPr>
      </w:pP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260E0D">
        <w:rPr>
          <w:rFonts w:ascii="Times New Roman" w:eastAsia="Calibri" w:hAnsi="Times New Roman" w:cs="Times New Roman"/>
          <w:sz w:val="24"/>
          <w:szCs w:val="24"/>
        </w:rPr>
        <w:t xml:space="preserve"> на 2018 – 2024 годы</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муниципальной службы»</w:t>
      </w:r>
      <w:r w:rsidRPr="008E2555">
        <w:rPr>
          <w:rFonts w:ascii="Times New Roman" w:hAnsi="Times New Roman" w:cs="Times New Roman"/>
          <w:sz w:val="24"/>
          <w:szCs w:val="24"/>
        </w:rPr>
        <w:t>.</w:t>
      </w:r>
    </w:p>
    <w:p w:rsidR="008E2555" w:rsidRPr="008E2555" w:rsidRDefault="008E2555" w:rsidP="008E2555">
      <w:pPr>
        <w:widowControl w:val="0"/>
        <w:spacing w:after="0" w:line="240" w:lineRule="auto"/>
        <w:ind w:firstLine="709"/>
        <w:jc w:val="both"/>
        <w:rPr>
          <w:rFonts w:ascii="Times New Roman" w:hAnsi="Times New Roman" w:cs="Times New Roman"/>
          <w:sz w:val="24"/>
          <w:szCs w:val="24"/>
        </w:rPr>
      </w:pPr>
      <w:r w:rsidRPr="008E2555">
        <w:rPr>
          <w:rFonts w:ascii="Times New Roman" w:hAnsi="Times New Roman" w:cs="Times New Roman"/>
          <w:sz w:val="24"/>
          <w:szCs w:val="24"/>
        </w:rPr>
        <w:t xml:space="preserve">Указанные муниципальные программы </w:t>
      </w:r>
      <w:r>
        <w:rPr>
          <w:rFonts w:ascii="Times New Roman" w:hAnsi="Times New Roman" w:cs="Times New Roman"/>
          <w:sz w:val="24"/>
          <w:szCs w:val="24"/>
        </w:rPr>
        <w:t xml:space="preserve">Анастасиевского </w:t>
      </w:r>
      <w:r w:rsidRPr="008E2555">
        <w:rPr>
          <w:rFonts w:ascii="Times New Roman" w:hAnsi="Times New Roman" w:cs="Times New Roman"/>
          <w:sz w:val="24"/>
          <w:szCs w:val="24"/>
        </w:rPr>
        <w:t xml:space="preserve">сельского поселения сформированы в соответствии с Порядком разработки, реализации и оценки эффективности муниципальных программ </w:t>
      </w:r>
      <w:r>
        <w:rPr>
          <w:rFonts w:ascii="Times New Roman" w:hAnsi="Times New Roman" w:cs="Times New Roman"/>
          <w:sz w:val="24"/>
          <w:szCs w:val="24"/>
        </w:rPr>
        <w:t xml:space="preserve">Анастасиевского </w:t>
      </w:r>
      <w:r w:rsidRPr="008E2555">
        <w:rPr>
          <w:rFonts w:ascii="Times New Roman" w:hAnsi="Times New Roman" w:cs="Times New Roman"/>
          <w:sz w:val="24"/>
          <w:szCs w:val="24"/>
        </w:rPr>
        <w:t xml:space="preserve">сельского поселения, утвержденным постановлением Администрации </w:t>
      </w:r>
      <w:r>
        <w:rPr>
          <w:rFonts w:ascii="Times New Roman" w:eastAsia="Calibri" w:hAnsi="Times New Roman" w:cs="Times New Roman"/>
          <w:bCs/>
          <w:sz w:val="24"/>
          <w:szCs w:val="24"/>
        </w:rPr>
        <w:t>от 18</w:t>
      </w:r>
      <w:r w:rsidRPr="008E2555">
        <w:rPr>
          <w:rFonts w:ascii="Times New Roman" w:eastAsia="Calibri" w:hAnsi="Times New Roman" w:cs="Times New Roman"/>
          <w:bCs/>
          <w:sz w:val="24"/>
          <w:szCs w:val="24"/>
        </w:rPr>
        <w:t>.0</w:t>
      </w:r>
      <w:r>
        <w:rPr>
          <w:rFonts w:ascii="Times New Roman" w:eastAsia="Calibri" w:hAnsi="Times New Roman" w:cs="Times New Roman"/>
          <w:bCs/>
          <w:sz w:val="24"/>
          <w:szCs w:val="24"/>
        </w:rPr>
        <w:t>6</w:t>
      </w:r>
      <w:r w:rsidRPr="008E2555">
        <w:rPr>
          <w:rFonts w:ascii="Times New Roman" w:eastAsia="Calibri" w:hAnsi="Times New Roman" w:cs="Times New Roman"/>
          <w:bCs/>
          <w:sz w:val="24"/>
          <w:szCs w:val="24"/>
        </w:rPr>
        <w:t>.201</w:t>
      </w:r>
      <w:r>
        <w:rPr>
          <w:rFonts w:ascii="Times New Roman" w:eastAsia="Calibri" w:hAnsi="Times New Roman" w:cs="Times New Roman"/>
          <w:bCs/>
          <w:sz w:val="24"/>
          <w:szCs w:val="24"/>
        </w:rPr>
        <w:t>8</w:t>
      </w:r>
      <w:r w:rsidRPr="008E2555">
        <w:rPr>
          <w:rFonts w:ascii="Times New Roman" w:eastAsia="Calibri" w:hAnsi="Times New Roman" w:cs="Times New Roman"/>
          <w:bCs/>
          <w:sz w:val="24"/>
          <w:szCs w:val="24"/>
        </w:rPr>
        <w:t xml:space="preserve"> № </w:t>
      </w:r>
      <w:r>
        <w:rPr>
          <w:rFonts w:ascii="Times New Roman" w:eastAsia="Calibri" w:hAnsi="Times New Roman" w:cs="Times New Roman"/>
          <w:bCs/>
          <w:sz w:val="24"/>
          <w:szCs w:val="24"/>
        </w:rPr>
        <w:t>82</w:t>
      </w:r>
      <w:r w:rsidRPr="008E2555">
        <w:rPr>
          <w:rFonts w:ascii="Times New Roman" w:hAnsi="Times New Roman" w:cs="Times New Roman"/>
          <w:sz w:val="24"/>
          <w:szCs w:val="24"/>
        </w:rPr>
        <w:t>.</w:t>
      </w:r>
    </w:p>
    <w:p w:rsidR="00A83351" w:rsidRPr="00ED4996"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Сводный годовой доклад</w:t>
      </w:r>
      <w:r w:rsidR="00DC016C">
        <w:rPr>
          <w:rFonts w:ascii="Times New Roman" w:hAnsi="Times New Roman" w:cs="Times New Roman"/>
          <w:sz w:val="24"/>
          <w:szCs w:val="24"/>
        </w:rPr>
        <w:t xml:space="preserve"> </w:t>
      </w:r>
      <w:r w:rsidR="00574FC1">
        <w:rPr>
          <w:rFonts w:ascii="Times New Roman" w:hAnsi="Times New Roman" w:cs="Times New Roman"/>
          <w:sz w:val="24"/>
          <w:szCs w:val="24"/>
        </w:rPr>
        <w:t xml:space="preserve">о ходе реализации и </w:t>
      </w:r>
      <w:r w:rsidRPr="00ED4996">
        <w:rPr>
          <w:rFonts w:ascii="Times New Roman" w:hAnsi="Times New Roman" w:cs="Times New Roman"/>
          <w:sz w:val="24"/>
          <w:szCs w:val="24"/>
        </w:rPr>
        <w:t xml:space="preserve">об оценке эффективности </w:t>
      </w:r>
      <w:r w:rsidR="0095136A" w:rsidRPr="00ED4996">
        <w:rPr>
          <w:rFonts w:ascii="Times New Roman" w:hAnsi="Times New Roman" w:cs="Times New Roman"/>
          <w:sz w:val="24"/>
          <w:szCs w:val="24"/>
        </w:rPr>
        <w:t>муниципальных</w:t>
      </w:r>
      <w:r w:rsidRPr="00ED4996">
        <w:rPr>
          <w:rFonts w:ascii="Times New Roman" w:hAnsi="Times New Roman" w:cs="Times New Roman"/>
          <w:sz w:val="24"/>
          <w:szCs w:val="24"/>
        </w:rPr>
        <w:t xml:space="preserve"> программ </w:t>
      </w:r>
      <w:r w:rsidR="00C54783">
        <w:rPr>
          <w:rFonts w:ascii="Times New Roman" w:hAnsi="Times New Roman" w:cs="Times New Roman"/>
          <w:sz w:val="24"/>
          <w:szCs w:val="24"/>
        </w:rPr>
        <w:t>Анастасиевского</w:t>
      </w:r>
      <w:r w:rsidR="0095136A" w:rsidRPr="00ED4996">
        <w:rPr>
          <w:rFonts w:ascii="Times New Roman" w:hAnsi="Times New Roman" w:cs="Times New Roman"/>
          <w:sz w:val="24"/>
          <w:szCs w:val="24"/>
        </w:rPr>
        <w:t xml:space="preserve"> сельского поселения</w:t>
      </w:r>
      <w:r w:rsidRPr="00ED4996">
        <w:rPr>
          <w:rFonts w:ascii="Times New Roman" w:hAnsi="Times New Roman" w:cs="Times New Roman"/>
          <w:sz w:val="24"/>
          <w:szCs w:val="24"/>
        </w:rPr>
        <w:t xml:space="preserve"> по итогам </w:t>
      </w:r>
      <w:r w:rsidR="00EC2622">
        <w:rPr>
          <w:rFonts w:ascii="Times New Roman" w:hAnsi="Times New Roman" w:cs="Times New Roman"/>
          <w:sz w:val="24"/>
          <w:szCs w:val="24"/>
        </w:rPr>
        <w:t>20</w:t>
      </w:r>
      <w:r w:rsidR="00417E13">
        <w:rPr>
          <w:rFonts w:ascii="Times New Roman" w:hAnsi="Times New Roman" w:cs="Times New Roman"/>
          <w:sz w:val="24"/>
          <w:szCs w:val="24"/>
        </w:rPr>
        <w:t>2</w:t>
      </w:r>
      <w:r w:rsidR="00574FC1">
        <w:rPr>
          <w:rFonts w:ascii="Times New Roman" w:hAnsi="Times New Roman" w:cs="Times New Roman"/>
          <w:sz w:val="24"/>
          <w:szCs w:val="24"/>
        </w:rPr>
        <w:t>1</w:t>
      </w:r>
      <w:r w:rsidRPr="00ED4996">
        <w:rPr>
          <w:rFonts w:ascii="Times New Roman" w:hAnsi="Times New Roman" w:cs="Times New Roman"/>
          <w:sz w:val="24"/>
          <w:szCs w:val="24"/>
        </w:rPr>
        <w:t xml:space="preserve"> года </w:t>
      </w:r>
      <w:r w:rsidR="00727510" w:rsidRPr="00ED4996">
        <w:rPr>
          <w:rFonts w:ascii="Times New Roman" w:hAnsi="Times New Roman" w:cs="Times New Roman"/>
          <w:sz w:val="24"/>
          <w:szCs w:val="24"/>
        </w:rPr>
        <w:t xml:space="preserve">сформирован </w:t>
      </w:r>
      <w:r w:rsidR="00AF5C63" w:rsidRPr="00ED4996">
        <w:rPr>
          <w:rFonts w:ascii="Times New Roman" w:hAnsi="Times New Roman" w:cs="Times New Roman"/>
          <w:sz w:val="24"/>
          <w:szCs w:val="24"/>
        </w:rPr>
        <w:t xml:space="preserve">на основании утвержденных </w:t>
      </w:r>
      <w:r w:rsidR="0095136A" w:rsidRPr="00ED4996">
        <w:rPr>
          <w:rFonts w:ascii="Times New Roman" w:hAnsi="Times New Roman" w:cs="Times New Roman"/>
          <w:sz w:val="24"/>
          <w:szCs w:val="24"/>
        </w:rPr>
        <w:t xml:space="preserve">Администрацией </w:t>
      </w:r>
      <w:r w:rsidR="00C54783">
        <w:rPr>
          <w:rFonts w:ascii="Times New Roman" w:hAnsi="Times New Roman" w:cs="Times New Roman"/>
          <w:sz w:val="24"/>
          <w:szCs w:val="24"/>
        </w:rPr>
        <w:t>Анастасиевского</w:t>
      </w:r>
      <w:r w:rsidR="00DC016C" w:rsidRPr="00ED4996">
        <w:rPr>
          <w:rFonts w:ascii="Times New Roman" w:hAnsi="Times New Roman" w:cs="Times New Roman"/>
          <w:sz w:val="24"/>
          <w:szCs w:val="24"/>
        </w:rPr>
        <w:t xml:space="preserve"> </w:t>
      </w:r>
      <w:r w:rsidR="0095136A" w:rsidRPr="00ED4996">
        <w:rPr>
          <w:rFonts w:ascii="Times New Roman" w:hAnsi="Times New Roman" w:cs="Times New Roman"/>
          <w:sz w:val="24"/>
          <w:szCs w:val="24"/>
        </w:rPr>
        <w:t>сельского поселения</w:t>
      </w:r>
      <w:r w:rsidR="00AF5C63" w:rsidRPr="00ED4996">
        <w:rPr>
          <w:rFonts w:ascii="Times New Roman" w:hAnsi="Times New Roman" w:cs="Times New Roman"/>
          <w:sz w:val="24"/>
          <w:szCs w:val="24"/>
        </w:rPr>
        <w:t xml:space="preserve"> отчетов о реализации </w:t>
      </w:r>
      <w:r w:rsidR="0095136A" w:rsidRPr="00ED4996">
        <w:rPr>
          <w:rFonts w:ascii="Times New Roman" w:hAnsi="Times New Roman" w:cs="Times New Roman"/>
          <w:sz w:val="24"/>
          <w:szCs w:val="24"/>
        </w:rPr>
        <w:t xml:space="preserve">муниципальных программ </w:t>
      </w:r>
      <w:r w:rsidR="00C54783">
        <w:rPr>
          <w:rFonts w:ascii="Times New Roman" w:hAnsi="Times New Roman" w:cs="Times New Roman"/>
          <w:sz w:val="24"/>
          <w:szCs w:val="24"/>
        </w:rPr>
        <w:t>Анастасиевского</w:t>
      </w:r>
      <w:r w:rsidR="00DC016C" w:rsidRPr="00ED4996">
        <w:rPr>
          <w:rFonts w:ascii="Times New Roman" w:hAnsi="Times New Roman" w:cs="Times New Roman"/>
          <w:sz w:val="24"/>
          <w:szCs w:val="24"/>
        </w:rPr>
        <w:t xml:space="preserve"> </w:t>
      </w:r>
      <w:r w:rsidR="0095136A" w:rsidRPr="00ED4996">
        <w:rPr>
          <w:rFonts w:ascii="Times New Roman" w:hAnsi="Times New Roman" w:cs="Times New Roman"/>
          <w:sz w:val="24"/>
          <w:szCs w:val="24"/>
        </w:rPr>
        <w:t>сельского поселения</w:t>
      </w:r>
      <w:r w:rsidR="00A83351" w:rsidRPr="00ED4996">
        <w:rPr>
          <w:rFonts w:ascii="Times New Roman" w:hAnsi="Times New Roman" w:cs="Times New Roman"/>
          <w:sz w:val="24"/>
          <w:szCs w:val="24"/>
        </w:rPr>
        <w:t xml:space="preserve">. </w:t>
      </w:r>
    </w:p>
    <w:p w:rsidR="00F21889"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7A4B7D">
        <w:rPr>
          <w:rFonts w:ascii="Times New Roman" w:hAnsi="Times New Roman" w:cs="Times New Roman"/>
          <w:sz w:val="24"/>
          <w:szCs w:val="24"/>
        </w:rPr>
        <w:t>О</w:t>
      </w:r>
      <w:r w:rsidR="005370BF" w:rsidRPr="007A4B7D">
        <w:rPr>
          <w:rFonts w:ascii="Times New Roman" w:hAnsi="Times New Roman" w:cs="Times New Roman"/>
          <w:sz w:val="24"/>
          <w:szCs w:val="24"/>
        </w:rPr>
        <w:t xml:space="preserve">бъем </w:t>
      </w:r>
      <w:r w:rsidR="00FD07EE" w:rsidRPr="007A4B7D">
        <w:rPr>
          <w:rFonts w:ascii="Times New Roman" w:hAnsi="Times New Roman" w:cs="Times New Roman"/>
          <w:sz w:val="24"/>
          <w:szCs w:val="24"/>
        </w:rPr>
        <w:t xml:space="preserve">финансовых </w:t>
      </w:r>
      <w:r w:rsidR="005370BF" w:rsidRPr="007A4B7D">
        <w:rPr>
          <w:rFonts w:ascii="Times New Roman" w:hAnsi="Times New Roman" w:cs="Times New Roman"/>
          <w:sz w:val="24"/>
          <w:szCs w:val="24"/>
        </w:rPr>
        <w:t xml:space="preserve">средств, предусмотренных </w:t>
      </w:r>
      <w:r w:rsidRPr="007A4B7D">
        <w:rPr>
          <w:rFonts w:ascii="Times New Roman" w:hAnsi="Times New Roman" w:cs="Times New Roman"/>
          <w:sz w:val="24"/>
          <w:szCs w:val="24"/>
        </w:rPr>
        <w:t xml:space="preserve">на реализацию </w:t>
      </w:r>
      <w:r w:rsidR="00D57ED9" w:rsidRPr="007A4B7D">
        <w:rPr>
          <w:rFonts w:ascii="Times New Roman" w:hAnsi="Times New Roman" w:cs="Times New Roman"/>
          <w:sz w:val="24"/>
          <w:szCs w:val="24"/>
        </w:rPr>
        <w:t>муниципальных программ</w:t>
      </w:r>
      <w:r w:rsidR="00FD07EE" w:rsidRPr="007A4B7D">
        <w:rPr>
          <w:rFonts w:ascii="Times New Roman" w:hAnsi="Times New Roman" w:cs="Times New Roman"/>
          <w:sz w:val="24"/>
          <w:szCs w:val="24"/>
        </w:rPr>
        <w:t xml:space="preserve">, в </w:t>
      </w:r>
      <w:r w:rsidR="00EC2622">
        <w:rPr>
          <w:rFonts w:ascii="Times New Roman" w:hAnsi="Times New Roman" w:cs="Times New Roman"/>
          <w:sz w:val="24"/>
          <w:szCs w:val="24"/>
        </w:rPr>
        <w:t>20</w:t>
      </w:r>
      <w:r w:rsidR="00417E13">
        <w:rPr>
          <w:rFonts w:ascii="Times New Roman" w:hAnsi="Times New Roman" w:cs="Times New Roman"/>
          <w:sz w:val="24"/>
          <w:szCs w:val="24"/>
        </w:rPr>
        <w:t>2</w:t>
      </w:r>
      <w:r w:rsidR="00EA546F">
        <w:rPr>
          <w:rFonts w:ascii="Times New Roman" w:hAnsi="Times New Roman" w:cs="Times New Roman"/>
          <w:sz w:val="24"/>
          <w:szCs w:val="24"/>
        </w:rPr>
        <w:t>1</w:t>
      </w:r>
      <w:r w:rsidR="00FD07EE" w:rsidRPr="007A4B7D">
        <w:rPr>
          <w:rFonts w:ascii="Times New Roman" w:hAnsi="Times New Roman" w:cs="Times New Roman"/>
          <w:sz w:val="24"/>
          <w:szCs w:val="24"/>
        </w:rPr>
        <w:t xml:space="preserve"> году составил </w:t>
      </w:r>
      <w:r w:rsidR="00EA546F">
        <w:rPr>
          <w:rFonts w:ascii="Times New Roman" w:hAnsi="Times New Roman" w:cs="Times New Roman"/>
          <w:sz w:val="24"/>
          <w:szCs w:val="24"/>
        </w:rPr>
        <w:t>18 059,5</w:t>
      </w:r>
      <w:r w:rsidR="005F67CD" w:rsidRPr="007A4B7D">
        <w:rPr>
          <w:rFonts w:ascii="Times New Roman" w:hAnsi="Times New Roman" w:cs="Times New Roman"/>
          <w:sz w:val="24"/>
          <w:szCs w:val="24"/>
        </w:rPr>
        <w:t xml:space="preserve"> тыс. рублей</w:t>
      </w:r>
      <w:r w:rsidR="00BE3DF2" w:rsidRPr="007A4B7D">
        <w:rPr>
          <w:rFonts w:ascii="Times New Roman" w:hAnsi="Times New Roman" w:cs="Times New Roman"/>
          <w:sz w:val="24"/>
          <w:szCs w:val="24"/>
        </w:rPr>
        <w:t>,</w:t>
      </w:r>
      <w:r w:rsidR="00F65AED" w:rsidRPr="007A4B7D">
        <w:rPr>
          <w:rFonts w:ascii="Times New Roman" w:hAnsi="Times New Roman" w:cs="Times New Roman"/>
          <w:sz w:val="24"/>
          <w:szCs w:val="24"/>
        </w:rPr>
        <w:t xml:space="preserve"> из них</w:t>
      </w:r>
      <w:r w:rsidR="00F21889" w:rsidRPr="007A4B7D">
        <w:rPr>
          <w:rFonts w:ascii="Times New Roman" w:hAnsi="Times New Roman" w:cs="Times New Roman"/>
          <w:sz w:val="24"/>
          <w:szCs w:val="24"/>
        </w:rPr>
        <w:t>:</w:t>
      </w:r>
    </w:p>
    <w:p w:rsidR="00C87698" w:rsidRDefault="00C87698"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w:t>
      </w:r>
      <w:r w:rsidR="00EA546F">
        <w:rPr>
          <w:rFonts w:ascii="Times New Roman" w:hAnsi="Times New Roman" w:cs="Times New Roman"/>
          <w:sz w:val="24"/>
          <w:szCs w:val="24"/>
        </w:rPr>
        <w:t>87,0</w:t>
      </w:r>
      <w:r>
        <w:rPr>
          <w:rFonts w:ascii="Times New Roman" w:hAnsi="Times New Roman" w:cs="Times New Roman"/>
          <w:sz w:val="24"/>
          <w:szCs w:val="24"/>
        </w:rPr>
        <w:t xml:space="preserve"> тыс. рублей,</w:t>
      </w:r>
    </w:p>
    <w:p w:rsidR="00C87698" w:rsidRPr="007A4B7D" w:rsidRDefault="00C87698"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областного бюджета – </w:t>
      </w:r>
      <w:r w:rsidR="00EA546F">
        <w:rPr>
          <w:rFonts w:ascii="Times New Roman" w:hAnsi="Times New Roman" w:cs="Times New Roman"/>
          <w:sz w:val="24"/>
          <w:szCs w:val="24"/>
        </w:rPr>
        <w:t>13,1</w:t>
      </w:r>
      <w:r>
        <w:rPr>
          <w:rFonts w:ascii="Times New Roman" w:hAnsi="Times New Roman" w:cs="Times New Roman"/>
          <w:sz w:val="24"/>
          <w:szCs w:val="24"/>
        </w:rPr>
        <w:t xml:space="preserve"> тыс. рублей,</w:t>
      </w:r>
    </w:p>
    <w:p w:rsidR="00F21889" w:rsidRPr="00CB4026" w:rsidRDefault="00BE3DF2" w:rsidP="00050B29">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w:t>
      </w:r>
      <w:r w:rsidR="00D57ED9" w:rsidRPr="00CB4026">
        <w:rPr>
          <w:rFonts w:ascii="Times New Roman" w:hAnsi="Times New Roman" w:cs="Times New Roman"/>
          <w:sz w:val="24"/>
          <w:szCs w:val="24"/>
        </w:rPr>
        <w:t xml:space="preserve">бюджета </w:t>
      </w:r>
      <w:r w:rsidR="005B0FCB">
        <w:rPr>
          <w:rFonts w:ascii="Times New Roman" w:hAnsi="Times New Roman" w:cs="Times New Roman"/>
          <w:sz w:val="24"/>
          <w:szCs w:val="24"/>
        </w:rPr>
        <w:t xml:space="preserve">муниципального </w:t>
      </w:r>
      <w:r w:rsidR="00D57ED9" w:rsidRPr="00CB4026">
        <w:rPr>
          <w:rFonts w:ascii="Times New Roman" w:hAnsi="Times New Roman" w:cs="Times New Roman"/>
          <w:sz w:val="24"/>
          <w:szCs w:val="24"/>
        </w:rPr>
        <w:t>района</w:t>
      </w:r>
      <w:r w:rsidR="005F67CD" w:rsidRPr="00CB4026">
        <w:rPr>
          <w:rFonts w:ascii="Times New Roman" w:hAnsi="Times New Roman" w:cs="Times New Roman"/>
          <w:sz w:val="24"/>
          <w:szCs w:val="24"/>
        </w:rPr>
        <w:t xml:space="preserve"> –</w:t>
      </w:r>
      <w:r w:rsidR="005B0FCB">
        <w:rPr>
          <w:rFonts w:ascii="Times New Roman" w:hAnsi="Times New Roman" w:cs="Times New Roman"/>
          <w:sz w:val="24"/>
          <w:szCs w:val="24"/>
        </w:rPr>
        <w:t xml:space="preserve"> 103,2</w:t>
      </w:r>
      <w:r w:rsidR="005F67CD" w:rsidRPr="00CB4026">
        <w:rPr>
          <w:rFonts w:ascii="Times New Roman" w:hAnsi="Times New Roman" w:cs="Times New Roman"/>
          <w:sz w:val="24"/>
          <w:szCs w:val="24"/>
        </w:rPr>
        <w:t xml:space="preserve"> тыс. рублей, </w:t>
      </w:r>
    </w:p>
    <w:p w:rsidR="005F67CD" w:rsidRDefault="00BE3DF2" w:rsidP="00050B29">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w:t>
      </w:r>
      <w:r w:rsidR="00D57ED9" w:rsidRPr="00CB4026">
        <w:rPr>
          <w:rFonts w:ascii="Times New Roman" w:hAnsi="Times New Roman" w:cs="Times New Roman"/>
          <w:sz w:val="24"/>
          <w:szCs w:val="24"/>
        </w:rPr>
        <w:t>бюджета поселения</w:t>
      </w:r>
      <w:r w:rsidR="005F67CD" w:rsidRPr="00CB4026">
        <w:rPr>
          <w:rFonts w:ascii="Times New Roman" w:hAnsi="Times New Roman" w:cs="Times New Roman"/>
          <w:sz w:val="24"/>
          <w:szCs w:val="24"/>
        </w:rPr>
        <w:t xml:space="preserve"> – </w:t>
      </w:r>
      <w:r w:rsidR="00EA546F">
        <w:rPr>
          <w:rFonts w:ascii="Times New Roman" w:hAnsi="Times New Roman" w:cs="Times New Roman"/>
          <w:sz w:val="24"/>
          <w:szCs w:val="24"/>
        </w:rPr>
        <w:t>17 856,2</w:t>
      </w:r>
      <w:r w:rsidR="005F67CD" w:rsidRPr="00CB4026">
        <w:rPr>
          <w:rFonts w:ascii="Times New Roman" w:hAnsi="Times New Roman" w:cs="Times New Roman"/>
          <w:sz w:val="24"/>
          <w:szCs w:val="24"/>
        </w:rPr>
        <w:t xml:space="preserve"> тыс. рублей.</w:t>
      </w:r>
    </w:p>
    <w:p w:rsidR="005B0FCB" w:rsidRDefault="005B0FCB" w:rsidP="005B0FCB">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Объем финансовых средств в соответствии со сводной бюджетной росписью на 20</w:t>
      </w:r>
      <w:r w:rsidR="00EA546F">
        <w:rPr>
          <w:rFonts w:ascii="Times New Roman" w:hAnsi="Times New Roman" w:cs="Times New Roman"/>
          <w:sz w:val="24"/>
          <w:szCs w:val="24"/>
        </w:rPr>
        <w:t>21</w:t>
      </w:r>
      <w:r>
        <w:rPr>
          <w:rFonts w:ascii="Times New Roman" w:hAnsi="Times New Roman" w:cs="Times New Roman"/>
          <w:sz w:val="24"/>
          <w:szCs w:val="24"/>
        </w:rPr>
        <w:t xml:space="preserve"> год составил </w:t>
      </w:r>
      <w:r w:rsidR="00EA546F">
        <w:rPr>
          <w:rFonts w:ascii="Times New Roman" w:hAnsi="Times New Roman" w:cs="Times New Roman"/>
          <w:sz w:val="24"/>
          <w:szCs w:val="24"/>
        </w:rPr>
        <w:t>18 059,5</w:t>
      </w:r>
      <w:r w:rsidRPr="007A4B7D">
        <w:rPr>
          <w:rFonts w:ascii="Times New Roman" w:hAnsi="Times New Roman" w:cs="Times New Roman"/>
          <w:sz w:val="24"/>
          <w:szCs w:val="24"/>
        </w:rPr>
        <w:t xml:space="preserve"> тыс. рублей, из них:</w:t>
      </w:r>
    </w:p>
    <w:p w:rsidR="00F646F5" w:rsidRDefault="00F646F5" w:rsidP="00F646F5">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w:t>
      </w:r>
      <w:r w:rsidR="00EA546F">
        <w:rPr>
          <w:rFonts w:ascii="Times New Roman" w:hAnsi="Times New Roman" w:cs="Times New Roman"/>
          <w:sz w:val="24"/>
          <w:szCs w:val="24"/>
        </w:rPr>
        <w:t>87,0</w:t>
      </w:r>
      <w:r>
        <w:rPr>
          <w:rFonts w:ascii="Times New Roman" w:hAnsi="Times New Roman" w:cs="Times New Roman"/>
          <w:sz w:val="24"/>
          <w:szCs w:val="24"/>
        </w:rPr>
        <w:t xml:space="preserve"> тыс. рублей,</w:t>
      </w:r>
    </w:p>
    <w:p w:rsidR="00F646F5" w:rsidRPr="007A4B7D" w:rsidRDefault="00F646F5" w:rsidP="00F646F5">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областного бюджета – </w:t>
      </w:r>
      <w:r w:rsidR="00EA546F">
        <w:rPr>
          <w:rFonts w:ascii="Times New Roman" w:hAnsi="Times New Roman" w:cs="Times New Roman"/>
          <w:sz w:val="24"/>
          <w:szCs w:val="24"/>
        </w:rPr>
        <w:t>13,1</w:t>
      </w:r>
      <w:r>
        <w:rPr>
          <w:rFonts w:ascii="Times New Roman" w:hAnsi="Times New Roman" w:cs="Times New Roman"/>
          <w:sz w:val="24"/>
          <w:szCs w:val="24"/>
        </w:rPr>
        <w:t xml:space="preserve"> тыс. рублей,</w:t>
      </w:r>
    </w:p>
    <w:p w:rsidR="005B0FCB" w:rsidRPr="00CB4026" w:rsidRDefault="005B0FCB" w:rsidP="005B0FCB">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муниципального </w:t>
      </w:r>
      <w:r w:rsidRPr="00CB4026">
        <w:rPr>
          <w:rFonts w:ascii="Times New Roman" w:hAnsi="Times New Roman" w:cs="Times New Roman"/>
          <w:sz w:val="24"/>
          <w:szCs w:val="24"/>
        </w:rPr>
        <w:t>района –</w:t>
      </w:r>
      <w:r>
        <w:rPr>
          <w:rFonts w:ascii="Times New Roman" w:hAnsi="Times New Roman" w:cs="Times New Roman"/>
          <w:sz w:val="24"/>
          <w:szCs w:val="24"/>
        </w:rPr>
        <w:t xml:space="preserve"> 103,2</w:t>
      </w:r>
      <w:r w:rsidRPr="00CB4026">
        <w:rPr>
          <w:rFonts w:ascii="Times New Roman" w:hAnsi="Times New Roman" w:cs="Times New Roman"/>
          <w:sz w:val="24"/>
          <w:szCs w:val="24"/>
        </w:rPr>
        <w:t xml:space="preserve"> тыс. рублей, </w:t>
      </w:r>
    </w:p>
    <w:p w:rsidR="005B0FCB" w:rsidRDefault="005B0FCB" w:rsidP="005B0FCB">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поселения – </w:t>
      </w:r>
      <w:r w:rsidR="00EA546F">
        <w:rPr>
          <w:rFonts w:ascii="Times New Roman" w:hAnsi="Times New Roman" w:cs="Times New Roman"/>
          <w:sz w:val="24"/>
          <w:szCs w:val="24"/>
        </w:rPr>
        <w:t>17 856,2</w:t>
      </w:r>
      <w:r w:rsidRPr="00CB4026">
        <w:rPr>
          <w:rFonts w:ascii="Times New Roman" w:hAnsi="Times New Roman" w:cs="Times New Roman"/>
          <w:sz w:val="24"/>
          <w:szCs w:val="24"/>
        </w:rPr>
        <w:t xml:space="preserve"> тыс. рублей.</w:t>
      </w:r>
    </w:p>
    <w:p w:rsidR="00F21889"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DC3AF7">
        <w:rPr>
          <w:rFonts w:ascii="Times New Roman" w:hAnsi="Times New Roman" w:cs="Times New Roman"/>
          <w:sz w:val="24"/>
          <w:szCs w:val="24"/>
        </w:rPr>
        <w:t xml:space="preserve">Всего </w:t>
      </w:r>
      <w:r w:rsidR="00D46F19" w:rsidRPr="00DC3AF7">
        <w:rPr>
          <w:rFonts w:ascii="Times New Roman" w:hAnsi="Times New Roman" w:cs="Times New Roman"/>
          <w:sz w:val="24"/>
          <w:szCs w:val="24"/>
        </w:rPr>
        <w:t xml:space="preserve">по итогам реализации </w:t>
      </w:r>
      <w:r w:rsidR="00F65AED" w:rsidRPr="00DC3AF7">
        <w:rPr>
          <w:rFonts w:ascii="Times New Roman" w:hAnsi="Times New Roman" w:cs="Times New Roman"/>
          <w:sz w:val="24"/>
          <w:szCs w:val="24"/>
        </w:rPr>
        <w:t>муниципальных программ</w:t>
      </w:r>
      <w:r w:rsidR="00D46F19" w:rsidRPr="00DC3AF7">
        <w:rPr>
          <w:rFonts w:ascii="Times New Roman" w:hAnsi="Times New Roman" w:cs="Times New Roman"/>
          <w:sz w:val="24"/>
          <w:szCs w:val="24"/>
        </w:rPr>
        <w:t xml:space="preserve"> в </w:t>
      </w:r>
      <w:r w:rsidR="00EC2622">
        <w:rPr>
          <w:rFonts w:ascii="Times New Roman" w:hAnsi="Times New Roman" w:cs="Times New Roman"/>
          <w:sz w:val="24"/>
          <w:szCs w:val="24"/>
        </w:rPr>
        <w:t>20</w:t>
      </w:r>
      <w:r w:rsidR="00550452">
        <w:rPr>
          <w:rFonts w:ascii="Times New Roman" w:hAnsi="Times New Roman" w:cs="Times New Roman"/>
          <w:sz w:val="24"/>
          <w:szCs w:val="24"/>
        </w:rPr>
        <w:t>2</w:t>
      </w:r>
      <w:r w:rsidR="00EA546F">
        <w:rPr>
          <w:rFonts w:ascii="Times New Roman" w:hAnsi="Times New Roman" w:cs="Times New Roman"/>
          <w:sz w:val="24"/>
          <w:szCs w:val="24"/>
        </w:rPr>
        <w:t xml:space="preserve">1 </w:t>
      </w:r>
      <w:r w:rsidR="00D46F19" w:rsidRPr="00DC3AF7">
        <w:rPr>
          <w:rFonts w:ascii="Times New Roman" w:hAnsi="Times New Roman" w:cs="Times New Roman"/>
          <w:sz w:val="24"/>
          <w:szCs w:val="24"/>
        </w:rPr>
        <w:t xml:space="preserve">году </w:t>
      </w:r>
      <w:r w:rsidR="00727510" w:rsidRPr="00DC3AF7">
        <w:rPr>
          <w:rFonts w:ascii="Times New Roman" w:hAnsi="Times New Roman" w:cs="Times New Roman"/>
          <w:sz w:val="24"/>
          <w:szCs w:val="24"/>
        </w:rPr>
        <w:t>освоено</w:t>
      </w:r>
      <w:r w:rsidR="005B0FCB">
        <w:rPr>
          <w:rFonts w:ascii="Times New Roman" w:hAnsi="Times New Roman" w:cs="Times New Roman"/>
          <w:sz w:val="24"/>
          <w:szCs w:val="24"/>
        </w:rPr>
        <w:t xml:space="preserve"> </w:t>
      </w:r>
      <w:r w:rsidR="00EA546F">
        <w:rPr>
          <w:rFonts w:ascii="Times New Roman" w:hAnsi="Times New Roman" w:cs="Times New Roman"/>
          <w:sz w:val="24"/>
          <w:szCs w:val="24"/>
        </w:rPr>
        <w:t>17 935,6</w:t>
      </w:r>
      <w:r w:rsidR="005B0FCB">
        <w:rPr>
          <w:rFonts w:ascii="Times New Roman" w:hAnsi="Times New Roman" w:cs="Times New Roman"/>
          <w:sz w:val="24"/>
          <w:szCs w:val="24"/>
        </w:rPr>
        <w:t xml:space="preserve"> </w:t>
      </w:r>
      <w:r w:rsidR="00D46F19" w:rsidRPr="00DC3AF7">
        <w:rPr>
          <w:rFonts w:ascii="Times New Roman" w:hAnsi="Times New Roman" w:cs="Times New Roman"/>
          <w:sz w:val="24"/>
          <w:szCs w:val="24"/>
        </w:rPr>
        <w:t>тыс. рублей</w:t>
      </w:r>
      <w:r w:rsidR="0094554C" w:rsidRPr="00DC3AF7">
        <w:rPr>
          <w:rFonts w:ascii="Times New Roman" w:hAnsi="Times New Roman" w:cs="Times New Roman"/>
          <w:sz w:val="24"/>
          <w:szCs w:val="24"/>
        </w:rPr>
        <w:t>, в том числе</w:t>
      </w:r>
      <w:r w:rsidR="00F21889" w:rsidRPr="00DC3AF7">
        <w:rPr>
          <w:rFonts w:ascii="Times New Roman" w:hAnsi="Times New Roman" w:cs="Times New Roman"/>
          <w:sz w:val="24"/>
          <w:szCs w:val="24"/>
        </w:rPr>
        <w:t>:</w:t>
      </w:r>
    </w:p>
    <w:p w:rsidR="00550452" w:rsidRDefault="00550452" w:rsidP="0055045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w:t>
      </w:r>
      <w:r w:rsidR="00EA546F">
        <w:rPr>
          <w:rFonts w:ascii="Times New Roman" w:hAnsi="Times New Roman" w:cs="Times New Roman"/>
          <w:sz w:val="24"/>
          <w:szCs w:val="24"/>
        </w:rPr>
        <w:t>87,0</w:t>
      </w:r>
      <w:r>
        <w:rPr>
          <w:rFonts w:ascii="Times New Roman" w:hAnsi="Times New Roman" w:cs="Times New Roman"/>
          <w:sz w:val="24"/>
          <w:szCs w:val="24"/>
        </w:rPr>
        <w:t xml:space="preserve"> тыс. рублей,</w:t>
      </w:r>
    </w:p>
    <w:p w:rsidR="00550452" w:rsidRPr="007A4B7D" w:rsidRDefault="00550452" w:rsidP="0055045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областного бюджета – </w:t>
      </w:r>
      <w:r w:rsidR="00EA546F">
        <w:rPr>
          <w:rFonts w:ascii="Times New Roman" w:hAnsi="Times New Roman" w:cs="Times New Roman"/>
          <w:sz w:val="24"/>
          <w:szCs w:val="24"/>
        </w:rPr>
        <w:t>13,0</w:t>
      </w:r>
      <w:r>
        <w:rPr>
          <w:rFonts w:ascii="Times New Roman" w:hAnsi="Times New Roman" w:cs="Times New Roman"/>
          <w:sz w:val="24"/>
          <w:szCs w:val="24"/>
        </w:rPr>
        <w:t xml:space="preserve"> тыс. рублей,</w:t>
      </w:r>
    </w:p>
    <w:p w:rsidR="00550452" w:rsidRPr="00CB4026" w:rsidRDefault="00550452" w:rsidP="00550452">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муниципального </w:t>
      </w:r>
      <w:r w:rsidRPr="00CB4026">
        <w:rPr>
          <w:rFonts w:ascii="Times New Roman" w:hAnsi="Times New Roman" w:cs="Times New Roman"/>
          <w:sz w:val="24"/>
          <w:szCs w:val="24"/>
        </w:rPr>
        <w:t>района –</w:t>
      </w:r>
      <w:r>
        <w:rPr>
          <w:rFonts w:ascii="Times New Roman" w:hAnsi="Times New Roman" w:cs="Times New Roman"/>
          <w:sz w:val="24"/>
          <w:szCs w:val="24"/>
        </w:rPr>
        <w:t xml:space="preserve"> 103,2</w:t>
      </w:r>
      <w:r w:rsidRPr="00CB4026">
        <w:rPr>
          <w:rFonts w:ascii="Times New Roman" w:hAnsi="Times New Roman" w:cs="Times New Roman"/>
          <w:sz w:val="24"/>
          <w:szCs w:val="24"/>
        </w:rPr>
        <w:t xml:space="preserve"> тыс. рублей, </w:t>
      </w:r>
    </w:p>
    <w:p w:rsidR="00550452" w:rsidRDefault="00550452" w:rsidP="00550452">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поселения – </w:t>
      </w:r>
      <w:r w:rsidR="00EA546F">
        <w:rPr>
          <w:rFonts w:ascii="Times New Roman" w:hAnsi="Times New Roman" w:cs="Times New Roman"/>
          <w:sz w:val="24"/>
          <w:szCs w:val="24"/>
        </w:rPr>
        <w:t>17 732,4</w:t>
      </w:r>
      <w:r w:rsidRPr="00CB4026">
        <w:rPr>
          <w:rFonts w:ascii="Times New Roman" w:hAnsi="Times New Roman" w:cs="Times New Roman"/>
          <w:sz w:val="24"/>
          <w:szCs w:val="24"/>
        </w:rPr>
        <w:t xml:space="preserve"> тыс. рублей.</w:t>
      </w:r>
    </w:p>
    <w:p w:rsidR="00F65AED" w:rsidRDefault="00F65AED" w:rsidP="00F65AED">
      <w:pPr>
        <w:spacing w:after="0" w:line="240" w:lineRule="auto"/>
        <w:ind w:firstLine="720"/>
        <w:jc w:val="both"/>
        <w:textAlignment w:val="top"/>
        <w:rPr>
          <w:rFonts w:ascii="Times New Roman" w:hAnsi="Times New Roman" w:cs="Times New Roman"/>
          <w:sz w:val="24"/>
          <w:szCs w:val="24"/>
        </w:rPr>
      </w:pPr>
      <w:r w:rsidRPr="00ED4996">
        <w:rPr>
          <w:rFonts w:ascii="Times New Roman" w:hAnsi="Times New Roman" w:cs="Times New Roman"/>
          <w:sz w:val="24"/>
          <w:szCs w:val="24"/>
        </w:rPr>
        <w:t xml:space="preserve">В соответствии с постановлением Администрации </w:t>
      </w:r>
      <w:r w:rsidR="00C54783">
        <w:rPr>
          <w:rFonts w:ascii="Times New Roman" w:hAnsi="Times New Roman" w:cs="Times New Roman"/>
          <w:sz w:val="24"/>
          <w:szCs w:val="24"/>
        </w:rPr>
        <w:t>Анастасиевского</w:t>
      </w:r>
      <w:r w:rsidR="00EF4C6F" w:rsidRPr="00ED4996">
        <w:rPr>
          <w:rFonts w:ascii="Times New Roman" w:hAnsi="Times New Roman" w:cs="Times New Roman"/>
          <w:sz w:val="24"/>
          <w:szCs w:val="24"/>
        </w:rPr>
        <w:t xml:space="preserve"> </w:t>
      </w:r>
      <w:r w:rsidRPr="00ED4996">
        <w:rPr>
          <w:rFonts w:ascii="Times New Roman" w:hAnsi="Times New Roman" w:cs="Times New Roman"/>
          <w:sz w:val="24"/>
          <w:szCs w:val="24"/>
        </w:rPr>
        <w:t xml:space="preserve">сельского поселения </w:t>
      </w:r>
      <w:r w:rsidR="003E732F">
        <w:rPr>
          <w:rFonts w:ascii="Times New Roman" w:eastAsia="Calibri" w:hAnsi="Times New Roman" w:cs="Times New Roman"/>
          <w:bCs/>
          <w:sz w:val="24"/>
          <w:szCs w:val="24"/>
        </w:rPr>
        <w:t>от 18</w:t>
      </w:r>
      <w:r w:rsidR="00EF4C6F" w:rsidRPr="00516220">
        <w:rPr>
          <w:rFonts w:ascii="Times New Roman" w:eastAsia="Calibri" w:hAnsi="Times New Roman" w:cs="Times New Roman"/>
          <w:bCs/>
          <w:sz w:val="24"/>
          <w:szCs w:val="24"/>
        </w:rPr>
        <w:t>.0</w:t>
      </w:r>
      <w:r w:rsidR="003E732F">
        <w:rPr>
          <w:rFonts w:ascii="Times New Roman" w:eastAsia="Calibri" w:hAnsi="Times New Roman" w:cs="Times New Roman"/>
          <w:bCs/>
          <w:sz w:val="24"/>
          <w:szCs w:val="24"/>
        </w:rPr>
        <w:t>6</w:t>
      </w:r>
      <w:r w:rsidR="00EF4C6F" w:rsidRPr="00516220">
        <w:rPr>
          <w:rFonts w:ascii="Times New Roman" w:eastAsia="Calibri" w:hAnsi="Times New Roman" w:cs="Times New Roman"/>
          <w:bCs/>
          <w:sz w:val="24"/>
          <w:szCs w:val="24"/>
        </w:rPr>
        <w:t>.201</w:t>
      </w:r>
      <w:r w:rsidR="00DD2E2F" w:rsidRPr="00516220">
        <w:rPr>
          <w:rFonts w:ascii="Times New Roman" w:eastAsia="Calibri" w:hAnsi="Times New Roman" w:cs="Times New Roman"/>
          <w:bCs/>
          <w:sz w:val="24"/>
          <w:szCs w:val="24"/>
        </w:rPr>
        <w:t>8</w:t>
      </w:r>
      <w:r w:rsidR="00EF4C6F" w:rsidRPr="00516220">
        <w:rPr>
          <w:rFonts w:ascii="Times New Roman" w:eastAsia="Calibri" w:hAnsi="Times New Roman" w:cs="Times New Roman"/>
          <w:bCs/>
          <w:sz w:val="24"/>
          <w:szCs w:val="24"/>
        </w:rPr>
        <w:t xml:space="preserve"> № </w:t>
      </w:r>
      <w:r w:rsidR="003E732F">
        <w:rPr>
          <w:rFonts w:ascii="Times New Roman" w:eastAsia="Calibri" w:hAnsi="Times New Roman" w:cs="Times New Roman"/>
          <w:bCs/>
          <w:sz w:val="24"/>
          <w:szCs w:val="24"/>
        </w:rPr>
        <w:t>82</w:t>
      </w:r>
      <w:r w:rsidRPr="00516220">
        <w:rPr>
          <w:rFonts w:ascii="Times New Roman" w:hAnsi="Times New Roman" w:cs="Times New Roman"/>
          <w:sz w:val="24"/>
          <w:szCs w:val="24"/>
        </w:rPr>
        <w:t xml:space="preserve"> «</w:t>
      </w:r>
      <w:r w:rsidRPr="00516220">
        <w:rPr>
          <w:rFonts w:ascii="Times New Roman" w:eastAsia="Calibri" w:hAnsi="Times New Roman" w:cs="Times New Roman"/>
          <w:bCs/>
          <w:sz w:val="24"/>
          <w:szCs w:val="24"/>
        </w:rPr>
        <w:t>Об</w:t>
      </w:r>
      <w:r w:rsidRPr="00ED4996">
        <w:rPr>
          <w:rFonts w:ascii="Times New Roman" w:eastAsia="Calibri" w:hAnsi="Times New Roman" w:cs="Times New Roman"/>
          <w:bCs/>
          <w:sz w:val="24"/>
          <w:szCs w:val="24"/>
        </w:rPr>
        <w:t xml:space="preserve"> утверждении Порядка разработки, реализации и оценки эффективности муниципальных программ </w:t>
      </w:r>
      <w:r w:rsidR="00C54783">
        <w:rPr>
          <w:rFonts w:ascii="Times New Roman" w:hAnsi="Times New Roman" w:cs="Times New Roman"/>
          <w:sz w:val="24"/>
          <w:szCs w:val="24"/>
        </w:rPr>
        <w:t>Анастасиевского</w:t>
      </w:r>
      <w:r w:rsidR="00EF4C6F" w:rsidRPr="00ED4996">
        <w:rPr>
          <w:rFonts w:ascii="Times New Roman" w:eastAsia="Calibri" w:hAnsi="Times New Roman" w:cs="Times New Roman"/>
          <w:bCs/>
          <w:sz w:val="24"/>
          <w:szCs w:val="24"/>
        </w:rPr>
        <w:t xml:space="preserve"> </w:t>
      </w:r>
      <w:r w:rsidRPr="00ED4996">
        <w:rPr>
          <w:rFonts w:ascii="Times New Roman" w:eastAsia="Calibri" w:hAnsi="Times New Roman" w:cs="Times New Roman"/>
          <w:bCs/>
          <w:sz w:val="24"/>
          <w:szCs w:val="24"/>
        </w:rPr>
        <w:t>сельского поселения</w:t>
      </w:r>
      <w:r w:rsidR="003E732F">
        <w:rPr>
          <w:rFonts w:ascii="Times New Roman" w:eastAsia="Calibri" w:hAnsi="Times New Roman" w:cs="Times New Roman"/>
          <w:bCs/>
          <w:sz w:val="24"/>
          <w:szCs w:val="24"/>
        </w:rPr>
        <w:t>»</w:t>
      </w:r>
      <w:r w:rsidRPr="00ED4996">
        <w:rPr>
          <w:rFonts w:ascii="Times New Roman" w:eastAsia="Calibri" w:hAnsi="Times New Roman" w:cs="Times New Roman"/>
          <w:bCs/>
          <w:sz w:val="24"/>
          <w:szCs w:val="24"/>
        </w:rPr>
        <w:t xml:space="preserve"> и </w:t>
      </w:r>
      <w:r w:rsidR="003E732F">
        <w:rPr>
          <w:rFonts w:ascii="Times New Roman" w:eastAsia="Calibri" w:hAnsi="Times New Roman" w:cs="Times New Roman"/>
          <w:bCs/>
          <w:sz w:val="24"/>
          <w:szCs w:val="24"/>
        </w:rPr>
        <w:t>распоряжением от 05.10.2018 г. №36 «Об утверждении Методических рекомендаций по разработке и реализации муниципальных программ Анастасиевского сельского поселения» Администр</w:t>
      </w:r>
      <w:r w:rsidRPr="00ED4996">
        <w:rPr>
          <w:rFonts w:ascii="Times New Roman" w:hAnsi="Times New Roman" w:cs="Times New Roman"/>
          <w:sz w:val="24"/>
          <w:szCs w:val="24"/>
        </w:rPr>
        <w:t xml:space="preserve">ацией </w:t>
      </w:r>
      <w:r w:rsidR="00C54783">
        <w:rPr>
          <w:rFonts w:ascii="Times New Roman" w:hAnsi="Times New Roman" w:cs="Times New Roman"/>
          <w:sz w:val="24"/>
          <w:szCs w:val="24"/>
        </w:rPr>
        <w:t>Анастасиевского</w:t>
      </w:r>
      <w:r w:rsidR="00EF4C6F" w:rsidRPr="00ED4996">
        <w:rPr>
          <w:rFonts w:ascii="Times New Roman" w:eastAsia="Calibri" w:hAnsi="Times New Roman" w:cs="Times New Roman"/>
          <w:bCs/>
          <w:sz w:val="24"/>
          <w:szCs w:val="24"/>
        </w:rPr>
        <w:t xml:space="preserve"> </w:t>
      </w:r>
      <w:r w:rsidRPr="00ED4996">
        <w:rPr>
          <w:rFonts w:ascii="Times New Roman" w:eastAsia="Calibri" w:hAnsi="Times New Roman" w:cs="Times New Roman"/>
          <w:bCs/>
          <w:sz w:val="24"/>
          <w:szCs w:val="24"/>
        </w:rPr>
        <w:t>сельского поселения</w:t>
      </w:r>
      <w:r w:rsidRPr="00ED4996">
        <w:rPr>
          <w:rFonts w:ascii="Times New Roman" w:hAnsi="Times New Roman" w:cs="Times New Roman"/>
          <w:sz w:val="24"/>
          <w:szCs w:val="24"/>
        </w:rPr>
        <w:t xml:space="preserve"> на основании отчетов ответственных исполнителей муниципальных программ </w:t>
      </w:r>
      <w:r w:rsidR="00C54783">
        <w:rPr>
          <w:rFonts w:ascii="Times New Roman" w:hAnsi="Times New Roman" w:cs="Times New Roman"/>
          <w:sz w:val="24"/>
          <w:szCs w:val="24"/>
        </w:rPr>
        <w:t>Анастасиевского</w:t>
      </w:r>
      <w:r w:rsidRPr="00ED4996">
        <w:rPr>
          <w:rFonts w:ascii="Times New Roman" w:eastAsia="Calibri" w:hAnsi="Times New Roman" w:cs="Times New Roman"/>
          <w:bCs/>
          <w:sz w:val="24"/>
          <w:szCs w:val="24"/>
        </w:rPr>
        <w:t xml:space="preserve"> сельского поселения</w:t>
      </w:r>
      <w:r w:rsidRPr="00ED4996">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
    <w:p w:rsidR="00797321" w:rsidRDefault="00797321" w:rsidP="00F65AED">
      <w:pPr>
        <w:spacing w:after="0" w:line="240" w:lineRule="auto"/>
        <w:ind w:firstLine="720"/>
        <w:jc w:val="both"/>
        <w:textAlignment w:val="top"/>
        <w:rPr>
          <w:rFonts w:ascii="Times New Roman" w:eastAsia="Calibri" w:hAnsi="Times New Roman" w:cs="Times New Roman"/>
          <w:bCs/>
          <w:sz w:val="24"/>
          <w:szCs w:val="24"/>
        </w:rPr>
      </w:pPr>
      <w:r>
        <w:rPr>
          <w:rFonts w:ascii="Times New Roman" w:hAnsi="Times New Roman" w:cs="Times New Roman"/>
          <w:sz w:val="24"/>
          <w:szCs w:val="24"/>
        </w:rPr>
        <w:lastRenderedPageBreak/>
        <w:t xml:space="preserve">Оценка эффективности муниципальных программ проводилась в составе годовых отчетов об их реализации в соответствии с Положением об оценке эффективности муниципальных программ, утвержденным постановлением Администрации Анастасиевского сельского поселения от </w:t>
      </w:r>
      <w:r>
        <w:rPr>
          <w:rFonts w:ascii="Times New Roman" w:eastAsia="Calibri" w:hAnsi="Times New Roman" w:cs="Times New Roman"/>
          <w:bCs/>
          <w:sz w:val="24"/>
          <w:szCs w:val="24"/>
        </w:rPr>
        <w:t>18</w:t>
      </w:r>
      <w:r w:rsidRPr="00516220">
        <w:rPr>
          <w:rFonts w:ascii="Times New Roman" w:eastAsia="Calibri" w:hAnsi="Times New Roman" w:cs="Times New Roman"/>
          <w:bCs/>
          <w:sz w:val="24"/>
          <w:szCs w:val="24"/>
        </w:rPr>
        <w:t>.0</w:t>
      </w:r>
      <w:r>
        <w:rPr>
          <w:rFonts w:ascii="Times New Roman" w:eastAsia="Calibri" w:hAnsi="Times New Roman" w:cs="Times New Roman"/>
          <w:bCs/>
          <w:sz w:val="24"/>
          <w:szCs w:val="24"/>
        </w:rPr>
        <w:t>6</w:t>
      </w:r>
      <w:r w:rsidRPr="00516220">
        <w:rPr>
          <w:rFonts w:ascii="Times New Roman" w:eastAsia="Calibri" w:hAnsi="Times New Roman" w:cs="Times New Roman"/>
          <w:bCs/>
          <w:sz w:val="24"/>
          <w:szCs w:val="24"/>
        </w:rPr>
        <w:t xml:space="preserve">.2018 № </w:t>
      </w:r>
      <w:r>
        <w:rPr>
          <w:rFonts w:ascii="Times New Roman" w:eastAsia="Calibri" w:hAnsi="Times New Roman" w:cs="Times New Roman"/>
          <w:bCs/>
          <w:sz w:val="24"/>
          <w:szCs w:val="24"/>
        </w:rPr>
        <w:t>82.</w:t>
      </w:r>
    </w:p>
    <w:p w:rsidR="005E194C" w:rsidRPr="00ED4996" w:rsidRDefault="005E194C" w:rsidP="00F65AED">
      <w:pPr>
        <w:spacing w:after="0" w:line="240" w:lineRule="auto"/>
        <w:ind w:firstLine="720"/>
        <w:jc w:val="both"/>
        <w:textAlignment w:val="top"/>
        <w:rPr>
          <w:rFonts w:ascii="Times New Roman" w:hAnsi="Times New Roman" w:cs="Times New Roman"/>
          <w:sz w:val="24"/>
          <w:szCs w:val="24"/>
        </w:rPr>
      </w:pPr>
    </w:p>
    <w:p w:rsidR="00ED4996" w:rsidRPr="0065700B" w:rsidRDefault="00ED4996" w:rsidP="001F361A">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t>Муниципальная</w:t>
      </w:r>
      <w:r w:rsidR="00B9013C" w:rsidRPr="0065700B">
        <w:rPr>
          <w:rFonts w:ascii="Times New Roman" w:hAnsi="Times New Roman" w:cs="Times New Roman"/>
          <w:b/>
          <w:sz w:val="24"/>
          <w:szCs w:val="24"/>
        </w:rPr>
        <w:t xml:space="preserve"> программа </w:t>
      </w:r>
    </w:p>
    <w:p w:rsidR="00B9013C" w:rsidRPr="00FF4374" w:rsidRDefault="00ED4996" w:rsidP="00ED499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4374">
        <w:rPr>
          <w:rFonts w:ascii="Times New Roman" w:eastAsia="Times New Roman" w:hAnsi="Times New Roman" w:cs="Times New Roman"/>
          <w:b/>
          <w:sz w:val="24"/>
          <w:szCs w:val="24"/>
          <w:lang w:eastAsia="ru-RU"/>
        </w:rPr>
        <w:t>«</w:t>
      </w:r>
      <w:r w:rsidR="00FF4374" w:rsidRPr="00FF4374">
        <w:rPr>
          <w:rFonts w:ascii="Times New Roman" w:eastAsia="Calibri" w:hAnsi="Times New Roman" w:cs="Times New Roman"/>
          <w:b/>
          <w:sz w:val="24"/>
          <w:szCs w:val="24"/>
        </w:rPr>
        <w:t>Социальная поддержка граждан</w:t>
      </w:r>
      <w:r w:rsidRPr="00FF4374">
        <w:rPr>
          <w:rFonts w:ascii="Times New Roman" w:eastAsia="Times New Roman" w:hAnsi="Times New Roman" w:cs="Times New Roman"/>
          <w:b/>
          <w:sz w:val="24"/>
          <w:szCs w:val="24"/>
          <w:lang w:eastAsia="ru-RU"/>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FF4374"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w:t>
      </w:r>
      <w:r w:rsidR="00B9013C" w:rsidRPr="00ED4996">
        <w:rPr>
          <w:rFonts w:ascii="Times New Roman" w:hAnsi="Times New Roman" w:cs="Times New Roman"/>
          <w:sz w:val="24"/>
          <w:szCs w:val="24"/>
        </w:rPr>
        <w:t xml:space="preserve"> программа </w:t>
      </w:r>
      <w:r w:rsidRPr="00FF4374">
        <w:rPr>
          <w:rFonts w:ascii="Times New Roman" w:hAnsi="Times New Roman" w:cs="Times New Roman"/>
          <w:sz w:val="24"/>
          <w:szCs w:val="24"/>
        </w:rPr>
        <w:t>«</w:t>
      </w:r>
      <w:r w:rsidR="00FF4374" w:rsidRPr="00FF4374">
        <w:rPr>
          <w:rFonts w:ascii="Times New Roman" w:eastAsia="Calibri" w:hAnsi="Times New Roman" w:cs="Times New Roman"/>
          <w:sz w:val="24"/>
          <w:szCs w:val="24"/>
        </w:rPr>
        <w:t>Социальная поддержка граждан</w:t>
      </w:r>
      <w:r w:rsidR="00B9013C" w:rsidRPr="00FF4374">
        <w:rPr>
          <w:rFonts w:ascii="Times New Roman" w:hAnsi="Times New Roman" w:cs="Times New Roman"/>
          <w:sz w:val="24"/>
          <w:szCs w:val="24"/>
        </w:rPr>
        <w:t xml:space="preserve">» утверждена постановлением </w:t>
      </w:r>
      <w:r w:rsidRPr="00FF4374">
        <w:rPr>
          <w:rFonts w:ascii="Times New Roman" w:hAnsi="Times New Roman" w:cs="Times New Roman"/>
          <w:sz w:val="24"/>
          <w:szCs w:val="24"/>
        </w:rPr>
        <w:t xml:space="preserve">Администрации </w:t>
      </w:r>
      <w:r w:rsidR="00C54783" w:rsidRPr="00FF4374">
        <w:rPr>
          <w:rFonts w:ascii="Times New Roman" w:hAnsi="Times New Roman" w:cs="Times New Roman"/>
          <w:sz w:val="24"/>
          <w:szCs w:val="24"/>
        </w:rPr>
        <w:t>Анастасиевского</w:t>
      </w:r>
      <w:r w:rsidRPr="00FF4374">
        <w:rPr>
          <w:rFonts w:ascii="Times New Roman" w:hAnsi="Times New Roman" w:cs="Times New Roman"/>
          <w:sz w:val="24"/>
          <w:szCs w:val="24"/>
        </w:rPr>
        <w:t xml:space="preserve"> сельского поселения</w:t>
      </w:r>
      <w:r w:rsidR="00B9013C" w:rsidRPr="00FF4374">
        <w:rPr>
          <w:rFonts w:ascii="Times New Roman" w:hAnsi="Times New Roman" w:cs="Times New Roman"/>
          <w:sz w:val="24"/>
          <w:szCs w:val="24"/>
        </w:rPr>
        <w:t xml:space="preserve"> от </w:t>
      </w:r>
      <w:r w:rsidR="00011EB7">
        <w:rPr>
          <w:rFonts w:ascii="Times New Roman" w:hAnsi="Times New Roman" w:cs="Times New Roman"/>
          <w:sz w:val="24"/>
          <w:szCs w:val="24"/>
        </w:rPr>
        <w:t>02</w:t>
      </w:r>
      <w:r w:rsidR="00B9013C" w:rsidRPr="00FF4374">
        <w:rPr>
          <w:rFonts w:ascii="Times New Roman" w:hAnsi="Times New Roman" w:cs="Times New Roman"/>
          <w:sz w:val="24"/>
          <w:szCs w:val="24"/>
        </w:rPr>
        <w:t>.</w:t>
      </w:r>
      <w:r w:rsidRPr="00FF4374">
        <w:rPr>
          <w:rFonts w:ascii="Times New Roman" w:hAnsi="Times New Roman" w:cs="Times New Roman"/>
          <w:sz w:val="24"/>
          <w:szCs w:val="24"/>
        </w:rPr>
        <w:t>1</w:t>
      </w:r>
      <w:r w:rsidR="00011EB7">
        <w:rPr>
          <w:rFonts w:ascii="Times New Roman" w:hAnsi="Times New Roman" w:cs="Times New Roman"/>
          <w:sz w:val="24"/>
          <w:szCs w:val="24"/>
        </w:rPr>
        <w:t>1</w:t>
      </w:r>
      <w:r w:rsidR="00B9013C" w:rsidRPr="00FF4374">
        <w:rPr>
          <w:rFonts w:ascii="Times New Roman" w:hAnsi="Times New Roman" w:cs="Times New Roman"/>
          <w:sz w:val="24"/>
          <w:szCs w:val="24"/>
        </w:rPr>
        <w:t>.201</w:t>
      </w:r>
      <w:r w:rsidR="00011EB7">
        <w:rPr>
          <w:rFonts w:ascii="Times New Roman" w:hAnsi="Times New Roman" w:cs="Times New Roman"/>
          <w:sz w:val="24"/>
          <w:szCs w:val="24"/>
        </w:rPr>
        <w:t>8</w:t>
      </w:r>
      <w:r w:rsidR="00B9013C" w:rsidRPr="00FF4374">
        <w:rPr>
          <w:rFonts w:ascii="Times New Roman" w:hAnsi="Times New Roman" w:cs="Times New Roman"/>
          <w:sz w:val="24"/>
          <w:szCs w:val="24"/>
        </w:rPr>
        <w:t xml:space="preserve"> № </w:t>
      </w:r>
      <w:r w:rsidR="00011EB7">
        <w:rPr>
          <w:rFonts w:ascii="Times New Roman" w:hAnsi="Times New Roman" w:cs="Times New Roman"/>
          <w:sz w:val="24"/>
          <w:szCs w:val="24"/>
        </w:rPr>
        <w:t>145</w:t>
      </w:r>
      <w:r w:rsidR="00B9013C" w:rsidRPr="00FF4374">
        <w:rPr>
          <w:rFonts w:ascii="Times New Roman" w:hAnsi="Times New Roman" w:cs="Times New Roman"/>
          <w:sz w:val="24"/>
          <w:szCs w:val="24"/>
        </w:rPr>
        <w:t xml:space="preserve">. </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00ED4996" w:rsidRPr="00BA5539">
        <w:rPr>
          <w:rFonts w:ascii="Times New Roman" w:hAnsi="Times New Roman"/>
          <w:sz w:val="24"/>
          <w:szCs w:val="24"/>
        </w:rPr>
        <w:t>Администраци</w:t>
      </w:r>
      <w:r w:rsidR="00ED4996">
        <w:rPr>
          <w:rFonts w:ascii="Times New Roman" w:hAnsi="Times New Roman"/>
          <w:sz w:val="24"/>
          <w:szCs w:val="24"/>
        </w:rPr>
        <w:t>я</w:t>
      </w:r>
      <w:r w:rsidR="00ED4996" w:rsidRPr="00BA5539">
        <w:rPr>
          <w:rFonts w:ascii="Times New Roman" w:hAnsi="Times New Roman"/>
          <w:sz w:val="24"/>
          <w:szCs w:val="24"/>
        </w:rPr>
        <w:t xml:space="preserve"> </w:t>
      </w:r>
      <w:r w:rsidR="00C54783">
        <w:rPr>
          <w:rFonts w:ascii="Times New Roman" w:hAnsi="Times New Roman" w:cs="Times New Roman"/>
          <w:sz w:val="24"/>
          <w:szCs w:val="24"/>
        </w:rPr>
        <w:t>Анастасиевского</w:t>
      </w:r>
      <w:r w:rsidR="005A65D8" w:rsidRPr="00BA5539">
        <w:rPr>
          <w:rFonts w:ascii="Times New Roman" w:hAnsi="Times New Roman"/>
          <w:sz w:val="24"/>
          <w:szCs w:val="24"/>
        </w:rPr>
        <w:t xml:space="preserve"> </w:t>
      </w:r>
      <w:r w:rsidR="00ED4996" w:rsidRPr="00BA5539">
        <w:rPr>
          <w:rFonts w:ascii="Times New Roman" w:hAnsi="Times New Roman"/>
          <w:sz w:val="24"/>
          <w:szCs w:val="24"/>
        </w:rPr>
        <w:t>сельского поселения</w:t>
      </w:r>
      <w:r w:rsidRPr="00ED4996">
        <w:rPr>
          <w:rFonts w:ascii="Times New Roman" w:hAnsi="Times New Roman" w:cs="Times New Roman"/>
          <w:sz w:val="24"/>
          <w:szCs w:val="24"/>
        </w:rPr>
        <w:t>.</w:t>
      </w:r>
    </w:p>
    <w:p w:rsidR="00B9013C" w:rsidRPr="00ED4996"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011EB7" w:rsidRPr="00FF4374">
        <w:rPr>
          <w:rFonts w:ascii="Times New Roman" w:eastAsia="Calibri" w:hAnsi="Times New Roman" w:cs="Times New Roman"/>
          <w:sz w:val="24"/>
          <w:szCs w:val="24"/>
        </w:rPr>
        <w:t>Социальная поддержка граждан</w:t>
      </w:r>
      <w:r w:rsidR="00B9013C" w:rsidRPr="00ED4996">
        <w:rPr>
          <w:rFonts w:ascii="Times New Roman" w:hAnsi="Times New Roman" w:cs="Times New Roman"/>
          <w:sz w:val="24"/>
          <w:szCs w:val="24"/>
        </w:rPr>
        <w:t xml:space="preserve">» включает в себя </w:t>
      </w:r>
      <w:r w:rsidR="00011EB7">
        <w:rPr>
          <w:rFonts w:ascii="Times New Roman" w:hAnsi="Times New Roman" w:cs="Times New Roman"/>
          <w:sz w:val="24"/>
          <w:szCs w:val="24"/>
        </w:rPr>
        <w:t>1</w:t>
      </w:r>
      <w:r w:rsidR="00B9013C" w:rsidRPr="00ED4996">
        <w:rPr>
          <w:rFonts w:ascii="Times New Roman" w:hAnsi="Times New Roman" w:cs="Times New Roman"/>
          <w:sz w:val="24"/>
          <w:szCs w:val="24"/>
        </w:rPr>
        <w:t> подпрограмм</w:t>
      </w:r>
      <w:r w:rsidR="00011EB7">
        <w:rPr>
          <w:rFonts w:ascii="Times New Roman" w:hAnsi="Times New Roman" w:cs="Times New Roman"/>
          <w:sz w:val="24"/>
          <w:szCs w:val="24"/>
        </w:rPr>
        <w:t>у</w:t>
      </w:r>
      <w:r w:rsidR="00B9013C" w:rsidRPr="00ED4996">
        <w:rPr>
          <w:rFonts w:ascii="Times New Roman" w:hAnsi="Times New Roman" w:cs="Times New Roman"/>
          <w:sz w:val="24"/>
          <w:szCs w:val="24"/>
        </w:rPr>
        <w:t xml:space="preserve">: </w:t>
      </w:r>
    </w:p>
    <w:p w:rsidR="00011EB7" w:rsidRPr="00011EB7" w:rsidRDefault="00B9013C" w:rsidP="00011EB7">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w:t>
      </w:r>
      <w:r w:rsidR="00011EB7">
        <w:rPr>
          <w:rFonts w:ascii="Times New Roman" w:hAnsi="Times New Roman" w:cs="Times New Roman"/>
          <w:sz w:val="24"/>
          <w:szCs w:val="24"/>
        </w:rPr>
        <w:t>Социальная поддержка отдельных категорий граждан».</w:t>
      </w:r>
    </w:p>
    <w:p w:rsidR="00B9013C" w:rsidRPr="00984822" w:rsidRDefault="00B9013C" w:rsidP="0098482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sidR="00B30661">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B30661" w:rsidRPr="00ED4996">
        <w:rPr>
          <w:rFonts w:ascii="Times New Roman" w:hAnsi="Times New Roman" w:cs="Times New Roman"/>
          <w:sz w:val="24"/>
          <w:szCs w:val="24"/>
        </w:rPr>
        <w:t>«</w:t>
      </w:r>
      <w:r w:rsidR="00011EB7" w:rsidRPr="00FF4374">
        <w:rPr>
          <w:rFonts w:ascii="Times New Roman" w:eastAsia="Calibri" w:hAnsi="Times New Roman" w:cs="Times New Roman"/>
          <w:sz w:val="24"/>
          <w:szCs w:val="24"/>
        </w:rPr>
        <w:t>Социальная поддержка граждан</w:t>
      </w:r>
      <w:r w:rsidR="00B30661" w:rsidRPr="00ED4996">
        <w:rPr>
          <w:rFonts w:ascii="Times New Roman" w:hAnsi="Times New Roman" w:cs="Times New Roman"/>
          <w:sz w:val="24"/>
          <w:szCs w:val="24"/>
        </w:rPr>
        <w:t>»</w:t>
      </w:r>
      <w:r w:rsidRPr="00ED4996">
        <w:rPr>
          <w:rFonts w:ascii="Times New Roman" w:hAnsi="Times New Roman" w:cs="Times New Roman"/>
          <w:sz w:val="24"/>
          <w:szCs w:val="24"/>
        </w:rPr>
        <w:t xml:space="preserve"> в </w:t>
      </w:r>
      <w:r w:rsidR="00EC2622">
        <w:rPr>
          <w:rFonts w:ascii="Times New Roman" w:hAnsi="Times New Roman" w:cs="Times New Roman"/>
          <w:sz w:val="24"/>
          <w:szCs w:val="24"/>
        </w:rPr>
        <w:t>20</w:t>
      </w:r>
      <w:r w:rsidR="00CD4EB5">
        <w:rPr>
          <w:rFonts w:ascii="Times New Roman" w:hAnsi="Times New Roman" w:cs="Times New Roman"/>
          <w:sz w:val="24"/>
          <w:szCs w:val="24"/>
        </w:rPr>
        <w:t>2</w:t>
      </w:r>
      <w:r w:rsidR="00EA546F">
        <w:rPr>
          <w:rFonts w:ascii="Times New Roman" w:hAnsi="Times New Roman" w:cs="Times New Roman"/>
          <w:sz w:val="24"/>
          <w:szCs w:val="24"/>
        </w:rPr>
        <w:t>1</w:t>
      </w:r>
      <w:r w:rsidRPr="00ED4996">
        <w:rPr>
          <w:rFonts w:ascii="Times New Roman" w:hAnsi="Times New Roman" w:cs="Times New Roman"/>
          <w:sz w:val="24"/>
          <w:szCs w:val="24"/>
        </w:rPr>
        <w:t xml:space="preserve"> году было предусмотрено финансирование в </w:t>
      </w:r>
      <w:r w:rsidR="000973F7" w:rsidRPr="00ED4996">
        <w:rPr>
          <w:rFonts w:ascii="Times New Roman" w:hAnsi="Times New Roman" w:cs="Times New Roman"/>
          <w:sz w:val="24"/>
          <w:szCs w:val="24"/>
        </w:rPr>
        <w:t>объеме</w:t>
      </w:r>
      <w:r w:rsidR="00130D9C">
        <w:rPr>
          <w:rFonts w:ascii="Times New Roman" w:hAnsi="Times New Roman" w:cs="Times New Roman"/>
          <w:sz w:val="24"/>
          <w:szCs w:val="24"/>
        </w:rPr>
        <w:t xml:space="preserve"> </w:t>
      </w:r>
      <w:r w:rsidR="00011EB7">
        <w:rPr>
          <w:rFonts w:ascii="Times New Roman" w:hAnsi="Times New Roman" w:cs="Times New Roman"/>
          <w:sz w:val="24"/>
          <w:szCs w:val="24"/>
        </w:rPr>
        <w:t>1</w:t>
      </w:r>
      <w:r w:rsidR="00EA546F">
        <w:rPr>
          <w:rFonts w:ascii="Times New Roman" w:hAnsi="Times New Roman" w:cs="Times New Roman"/>
          <w:sz w:val="24"/>
          <w:szCs w:val="24"/>
        </w:rPr>
        <w:t>45,1</w:t>
      </w:r>
      <w:r w:rsidR="00011EB7">
        <w:rPr>
          <w:rFonts w:ascii="Times New Roman" w:hAnsi="Times New Roman" w:cs="Times New Roman"/>
          <w:sz w:val="24"/>
          <w:szCs w:val="24"/>
        </w:rPr>
        <w:t xml:space="preserve"> тыс.</w:t>
      </w:r>
      <w:r w:rsidR="00B30661" w:rsidRPr="00984822">
        <w:rPr>
          <w:rFonts w:ascii="Times New Roman" w:hAnsi="Times New Roman" w:cs="Times New Roman"/>
          <w:sz w:val="24"/>
          <w:szCs w:val="24"/>
        </w:rPr>
        <w:t xml:space="preserve"> </w:t>
      </w:r>
      <w:r w:rsidRPr="00984822">
        <w:rPr>
          <w:rFonts w:ascii="Times New Roman" w:hAnsi="Times New Roman" w:cs="Times New Roman"/>
          <w:sz w:val="24"/>
          <w:szCs w:val="24"/>
        </w:rPr>
        <w:t xml:space="preserve">рублей. </w:t>
      </w:r>
    </w:p>
    <w:p w:rsidR="004B32BE" w:rsidRDefault="004B32BE"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sidR="00B30661">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sidR="00DF7FE1">
        <w:rPr>
          <w:rFonts w:ascii="Times New Roman" w:hAnsi="Times New Roman" w:cs="Times New Roman"/>
          <w:sz w:val="24"/>
          <w:szCs w:val="24"/>
        </w:rPr>
        <w:t xml:space="preserve">программы </w:t>
      </w:r>
      <w:r w:rsidR="00C54783">
        <w:rPr>
          <w:rFonts w:ascii="Times New Roman" w:hAnsi="Times New Roman" w:cs="Times New Roman"/>
          <w:sz w:val="24"/>
          <w:szCs w:val="24"/>
        </w:rPr>
        <w:t>Анастасиевского</w:t>
      </w:r>
      <w:r w:rsidR="005A65D8" w:rsidRPr="00ED4996">
        <w:rPr>
          <w:rFonts w:ascii="Times New Roman" w:hAnsi="Times New Roman" w:cs="Times New Roman"/>
          <w:sz w:val="24"/>
          <w:szCs w:val="24"/>
        </w:rPr>
        <w:t xml:space="preserve"> </w:t>
      </w:r>
      <w:r w:rsidR="00B30661" w:rsidRPr="00ED4996">
        <w:rPr>
          <w:rFonts w:ascii="Times New Roman" w:hAnsi="Times New Roman" w:cs="Times New Roman"/>
          <w:sz w:val="24"/>
          <w:szCs w:val="24"/>
        </w:rPr>
        <w:t>сельского поселения</w:t>
      </w:r>
      <w:r w:rsidR="00122040">
        <w:rPr>
          <w:rFonts w:ascii="Times New Roman" w:hAnsi="Times New Roman" w:cs="Times New Roman"/>
          <w:sz w:val="24"/>
          <w:szCs w:val="24"/>
        </w:rPr>
        <w:t xml:space="preserve"> </w:t>
      </w:r>
      <w:r w:rsidR="00B30661" w:rsidRPr="00ED4996">
        <w:rPr>
          <w:rFonts w:ascii="Times New Roman" w:hAnsi="Times New Roman" w:cs="Times New Roman"/>
          <w:sz w:val="24"/>
          <w:szCs w:val="24"/>
        </w:rPr>
        <w:t>«</w:t>
      </w:r>
      <w:r w:rsidR="00011EB7" w:rsidRPr="00FF4374">
        <w:rPr>
          <w:rFonts w:ascii="Times New Roman" w:eastAsia="Calibri" w:hAnsi="Times New Roman" w:cs="Times New Roman"/>
          <w:sz w:val="24"/>
          <w:szCs w:val="24"/>
        </w:rPr>
        <w:t>Социальная поддержка граждан</w:t>
      </w:r>
      <w:r w:rsidRPr="00ED4996">
        <w:rPr>
          <w:rFonts w:ascii="Times New Roman" w:hAnsi="Times New Roman" w:cs="Times New Roman"/>
          <w:sz w:val="24"/>
          <w:szCs w:val="24"/>
        </w:rPr>
        <w:t xml:space="preserve">» за </w:t>
      </w:r>
      <w:r w:rsidR="00EC2622">
        <w:rPr>
          <w:rFonts w:ascii="Times New Roman" w:hAnsi="Times New Roman" w:cs="Times New Roman"/>
          <w:sz w:val="24"/>
          <w:szCs w:val="24"/>
        </w:rPr>
        <w:t>20</w:t>
      </w:r>
      <w:r w:rsidR="00CD4EB5">
        <w:rPr>
          <w:rFonts w:ascii="Times New Roman" w:hAnsi="Times New Roman" w:cs="Times New Roman"/>
          <w:sz w:val="24"/>
          <w:szCs w:val="24"/>
        </w:rPr>
        <w:t>2</w:t>
      </w:r>
      <w:r w:rsidR="00EA546F">
        <w:rPr>
          <w:rFonts w:ascii="Times New Roman" w:hAnsi="Times New Roman" w:cs="Times New Roman"/>
          <w:sz w:val="24"/>
          <w:szCs w:val="24"/>
        </w:rPr>
        <w:t>1</w:t>
      </w:r>
      <w:r w:rsidRPr="00ED4996">
        <w:rPr>
          <w:rFonts w:ascii="Times New Roman" w:hAnsi="Times New Roman" w:cs="Times New Roman"/>
          <w:sz w:val="24"/>
          <w:szCs w:val="24"/>
        </w:rPr>
        <w:t xml:space="preserve"> год утвержден постановлением </w:t>
      </w:r>
      <w:r w:rsidR="00B30661" w:rsidRPr="00ED4996">
        <w:rPr>
          <w:rFonts w:ascii="Times New Roman" w:hAnsi="Times New Roman" w:cs="Times New Roman"/>
          <w:sz w:val="24"/>
          <w:szCs w:val="24"/>
        </w:rPr>
        <w:t xml:space="preserve">Администрации </w:t>
      </w:r>
      <w:r w:rsidR="00C54783">
        <w:rPr>
          <w:rFonts w:ascii="Times New Roman" w:hAnsi="Times New Roman" w:cs="Times New Roman"/>
          <w:sz w:val="24"/>
          <w:szCs w:val="24"/>
        </w:rPr>
        <w:t>Анастасиевского</w:t>
      </w:r>
      <w:r w:rsidR="005A65D8" w:rsidRPr="00ED4996">
        <w:rPr>
          <w:rFonts w:ascii="Times New Roman" w:hAnsi="Times New Roman" w:cs="Times New Roman"/>
          <w:sz w:val="24"/>
          <w:szCs w:val="24"/>
        </w:rPr>
        <w:t xml:space="preserve"> </w:t>
      </w:r>
      <w:r w:rsidR="00B30661" w:rsidRPr="00ED4996">
        <w:rPr>
          <w:rFonts w:ascii="Times New Roman" w:hAnsi="Times New Roman" w:cs="Times New Roman"/>
          <w:sz w:val="24"/>
          <w:szCs w:val="24"/>
        </w:rPr>
        <w:t>сельского поселения</w:t>
      </w:r>
      <w:r w:rsidRPr="00ED4996">
        <w:rPr>
          <w:rFonts w:ascii="Times New Roman" w:hAnsi="Times New Roman" w:cs="Times New Roman"/>
          <w:sz w:val="24"/>
          <w:szCs w:val="24"/>
        </w:rPr>
        <w:t xml:space="preserve"> от </w:t>
      </w:r>
      <w:r w:rsidR="00CD4EB5">
        <w:rPr>
          <w:rFonts w:ascii="Times New Roman" w:hAnsi="Times New Roman" w:cs="Times New Roman"/>
          <w:sz w:val="24"/>
          <w:szCs w:val="24"/>
        </w:rPr>
        <w:t>23</w:t>
      </w:r>
      <w:r w:rsidRPr="00B17A0E">
        <w:rPr>
          <w:rFonts w:ascii="Times New Roman" w:hAnsi="Times New Roman" w:cs="Times New Roman"/>
          <w:sz w:val="24"/>
          <w:szCs w:val="24"/>
        </w:rPr>
        <w:t>.03.20</w:t>
      </w:r>
      <w:r w:rsidR="00011EB7">
        <w:rPr>
          <w:rFonts w:ascii="Times New Roman" w:hAnsi="Times New Roman" w:cs="Times New Roman"/>
          <w:sz w:val="24"/>
          <w:szCs w:val="24"/>
        </w:rPr>
        <w:t>2</w:t>
      </w:r>
      <w:r w:rsidR="00EA546F">
        <w:rPr>
          <w:rFonts w:ascii="Times New Roman" w:hAnsi="Times New Roman" w:cs="Times New Roman"/>
          <w:sz w:val="24"/>
          <w:szCs w:val="24"/>
        </w:rPr>
        <w:t>2</w:t>
      </w:r>
      <w:r w:rsidRPr="00B17A0E">
        <w:rPr>
          <w:rFonts w:ascii="Times New Roman" w:hAnsi="Times New Roman" w:cs="Times New Roman"/>
          <w:sz w:val="24"/>
          <w:szCs w:val="24"/>
        </w:rPr>
        <w:t xml:space="preserve"> №</w:t>
      </w:r>
      <w:r w:rsidR="00B30661" w:rsidRPr="00B17A0E">
        <w:rPr>
          <w:rFonts w:ascii="Times New Roman" w:hAnsi="Times New Roman" w:cs="Times New Roman"/>
          <w:sz w:val="24"/>
          <w:szCs w:val="24"/>
        </w:rPr>
        <w:t xml:space="preserve"> </w:t>
      </w:r>
      <w:r w:rsidR="00EA546F">
        <w:rPr>
          <w:rFonts w:ascii="Times New Roman" w:hAnsi="Times New Roman" w:cs="Times New Roman"/>
          <w:sz w:val="24"/>
          <w:szCs w:val="24"/>
        </w:rPr>
        <w:t>31</w:t>
      </w:r>
      <w:r w:rsidRPr="00B17A0E">
        <w:rPr>
          <w:rFonts w:ascii="Times New Roman" w:hAnsi="Times New Roman" w:cs="Times New Roman"/>
          <w:sz w:val="24"/>
          <w:szCs w:val="24"/>
        </w:rPr>
        <w:t>.</w:t>
      </w:r>
    </w:p>
    <w:p w:rsidR="00C97735" w:rsidRPr="00ED4996" w:rsidRDefault="00C97735"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CD4EB5">
        <w:rPr>
          <w:rFonts w:ascii="Times New Roman" w:hAnsi="Times New Roman" w:cs="Times New Roman"/>
          <w:sz w:val="24"/>
          <w:szCs w:val="24"/>
        </w:rPr>
        <w:t>2</w:t>
      </w:r>
      <w:r w:rsidR="00EA546F">
        <w:rPr>
          <w:rFonts w:ascii="Times New Roman" w:hAnsi="Times New Roman" w:cs="Times New Roman"/>
          <w:sz w:val="24"/>
          <w:szCs w:val="24"/>
        </w:rPr>
        <w:t>1</w:t>
      </w:r>
      <w:r>
        <w:rPr>
          <w:rFonts w:ascii="Times New Roman" w:hAnsi="Times New Roman" w:cs="Times New Roman"/>
          <w:sz w:val="24"/>
          <w:szCs w:val="24"/>
        </w:rPr>
        <w:t xml:space="preserve"> году п</w:t>
      </w:r>
      <w:r w:rsidR="00CD4EB5">
        <w:rPr>
          <w:rFonts w:ascii="Times New Roman" w:hAnsi="Times New Roman" w:cs="Times New Roman"/>
          <w:sz w:val="24"/>
          <w:szCs w:val="24"/>
        </w:rPr>
        <w:t>ризнан высоким и составил 1.</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30661" w:rsidRDefault="00B9013C" w:rsidP="006713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B30661" w:rsidRDefault="00B30661" w:rsidP="006713EC">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p>
    <w:p w:rsidR="00B9013C" w:rsidRPr="00ED4996"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C97735" w:rsidRPr="00FF4374">
        <w:rPr>
          <w:rFonts w:ascii="Times New Roman" w:eastAsia="Calibri" w:hAnsi="Times New Roman" w:cs="Times New Roman"/>
          <w:sz w:val="24"/>
          <w:szCs w:val="24"/>
        </w:rPr>
        <w:t>Социальная поддержка граждан</w:t>
      </w:r>
      <w:r w:rsidR="00B9013C" w:rsidRPr="00ED4996">
        <w:rPr>
          <w:rFonts w:ascii="Times New Roman" w:hAnsi="Times New Roman" w:cs="Times New Roman"/>
          <w:sz w:val="24"/>
          <w:szCs w:val="24"/>
        </w:rPr>
        <w:t>»</w:t>
      </w:r>
      <w:r w:rsidR="00E26916">
        <w:rPr>
          <w:rFonts w:ascii="Times New Roman" w:hAnsi="Times New Roman" w:cs="Times New Roman"/>
          <w:sz w:val="24"/>
          <w:szCs w:val="24"/>
        </w:rPr>
        <w:t xml:space="preserve"> за 20</w:t>
      </w:r>
      <w:r w:rsidR="00CD4EB5">
        <w:rPr>
          <w:rFonts w:ascii="Times New Roman" w:hAnsi="Times New Roman" w:cs="Times New Roman"/>
          <w:sz w:val="24"/>
          <w:szCs w:val="24"/>
        </w:rPr>
        <w:t>2</w:t>
      </w:r>
      <w:r w:rsidR="00EA546F">
        <w:rPr>
          <w:rFonts w:ascii="Times New Roman" w:hAnsi="Times New Roman" w:cs="Times New Roman"/>
          <w:sz w:val="24"/>
          <w:szCs w:val="24"/>
        </w:rPr>
        <w:t>1</w:t>
      </w:r>
      <w:r w:rsidR="00E26916">
        <w:rPr>
          <w:rFonts w:ascii="Times New Roman" w:hAnsi="Times New Roman" w:cs="Times New Roman"/>
          <w:sz w:val="24"/>
          <w:szCs w:val="24"/>
        </w:rPr>
        <w:t xml:space="preserve"> год</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В целях создания условий для роста благосостояния граждан – получателей мер социальной поддержки, в рамках реализации муниципальной программы </w:t>
      </w:r>
      <w:r w:rsidRPr="00185C1B">
        <w:rPr>
          <w:color w:val="020B22"/>
          <w:spacing w:val="-4"/>
        </w:rPr>
        <w:t xml:space="preserve"> «Социальная поддержка граждан», утвержденной постановлением</w:t>
      </w:r>
      <w:r w:rsidRPr="00185C1B">
        <w:rPr>
          <w:color w:val="020B22"/>
        </w:rPr>
        <w:t> Администрации Анастасиевского сельского поселения от 02.11.2018 № 145 (далее – </w:t>
      </w:r>
      <w:r w:rsidRPr="00185C1B">
        <w:rPr>
          <w:color w:val="020B22"/>
          <w:spacing w:val="-4"/>
        </w:rPr>
        <w:t>Программа), ответственным исполнителем и участниками Программы в 20</w:t>
      </w:r>
      <w:r w:rsidR="00EA546F">
        <w:rPr>
          <w:color w:val="020B22"/>
          <w:spacing w:val="-4"/>
        </w:rPr>
        <w:t xml:space="preserve">21 </w:t>
      </w:r>
      <w:r w:rsidRPr="00185C1B">
        <w:rPr>
          <w:color w:val="020B22"/>
          <w:spacing w:val="-4"/>
        </w:rPr>
        <w:t>году</w:t>
      </w:r>
      <w:r w:rsidRPr="00185C1B">
        <w:rPr>
          <w:color w:val="020B22"/>
        </w:rPr>
        <w:t> реализован комплекс мероприятий, в результате которых:</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осуществлено предоставление мер социальной поддержки отдельных категорий граждан;</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произведены выплаты государственной пенсии за выслугу лет (п</w:t>
      </w:r>
      <w:r w:rsidRPr="00185C1B">
        <w:rPr>
          <w:color w:val="020B22"/>
          <w:shd w:val="clear" w:color="auto" w:fill="FFFFFF"/>
        </w:rPr>
        <w:t>роизведена ежемесячная денежная выплата 2 гражданам)</w:t>
      </w:r>
      <w:r w:rsidRPr="00185C1B">
        <w:rPr>
          <w:color w:val="020B22"/>
        </w:rPr>
        <w:t>.</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лиц, замещающих муниципальные должности и должности муниципальных служащих, вышедших на пенсию по старости (инвалидности). Меры муниципальной поддержки остаются важнейшим инструментом преодоления негативных последствий социального неравенства и бедности.</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Программа предполагает выраженную направленность.</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Результаты реализации мероприятий муниципальной программы будут оказывать явление на улучшение качества жизни отдельных категорий населения на протяжении длительного времени.</w:t>
      </w:r>
    </w:p>
    <w:p w:rsidR="00185C1B" w:rsidRPr="00185C1B" w:rsidRDefault="00185C1B" w:rsidP="00185C1B">
      <w:pPr>
        <w:spacing w:after="0" w:line="240" w:lineRule="auto"/>
        <w:ind w:firstLine="708"/>
        <w:jc w:val="both"/>
        <w:rPr>
          <w:rFonts w:ascii="Times New Roman" w:hAnsi="Times New Roman" w:cs="Times New Roman"/>
          <w:sz w:val="24"/>
          <w:szCs w:val="24"/>
        </w:rPr>
      </w:pPr>
      <w:r w:rsidRPr="00185C1B">
        <w:rPr>
          <w:rFonts w:ascii="Times New Roman" w:eastAsia="Calibri" w:hAnsi="Times New Roman" w:cs="Times New Roman"/>
          <w:color w:val="FF0000"/>
          <w:sz w:val="24"/>
          <w:szCs w:val="24"/>
        </w:rPr>
        <w:t xml:space="preserve">          </w:t>
      </w:r>
      <w:r w:rsidRPr="00185C1B">
        <w:rPr>
          <w:rFonts w:ascii="Times New Roman" w:eastAsia="Calibri" w:hAnsi="Times New Roman" w:cs="Times New Roman"/>
          <w:sz w:val="24"/>
          <w:szCs w:val="24"/>
        </w:rPr>
        <w:t xml:space="preserve"> </w:t>
      </w:r>
    </w:p>
    <w:p w:rsidR="00B9013C" w:rsidRPr="00ED4996" w:rsidRDefault="00B9013C" w:rsidP="00E63199">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sidR="00E63199" w:rsidRPr="004123D8">
        <w:rPr>
          <w:rFonts w:ascii="Times New Roman" w:hAnsi="Times New Roman" w:cs="Times New Roman"/>
          <w:sz w:val="24"/>
          <w:szCs w:val="24"/>
        </w:rPr>
        <w:t>муниципальной программы «</w:t>
      </w:r>
      <w:r w:rsidR="00185C1B" w:rsidRPr="00FF4374">
        <w:rPr>
          <w:rFonts w:ascii="Times New Roman" w:eastAsia="Calibri" w:hAnsi="Times New Roman" w:cs="Times New Roman"/>
          <w:sz w:val="24"/>
          <w:szCs w:val="24"/>
        </w:rPr>
        <w:t>Социальная поддержка граждан</w:t>
      </w:r>
      <w:r w:rsidRPr="004123D8">
        <w:rPr>
          <w:rFonts w:ascii="Times New Roman" w:hAnsi="Times New Roman" w:cs="Times New Roman"/>
          <w:sz w:val="24"/>
          <w:szCs w:val="24"/>
        </w:rPr>
        <w:t>»</w:t>
      </w:r>
    </w:p>
    <w:p w:rsidR="005F104D" w:rsidRPr="005F104D" w:rsidRDefault="005F104D" w:rsidP="005F104D">
      <w:pPr>
        <w:pStyle w:val="a8"/>
        <w:shd w:val="clear" w:color="auto" w:fill="FFFFFF"/>
        <w:spacing w:before="0" w:beforeAutospacing="0" w:after="0" w:afterAutospacing="0"/>
        <w:ind w:firstLine="709"/>
        <w:jc w:val="both"/>
        <w:rPr>
          <w:color w:val="020B22"/>
        </w:rPr>
      </w:pPr>
      <w:r w:rsidRPr="005F104D">
        <w:rPr>
          <w:color w:val="020B22"/>
        </w:rPr>
        <w:t>Программой и подпрограммой Программы предусмотрено 2 показателя, по 2 из которых фактические значения соответствуют плановым.</w:t>
      </w:r>
    </w:p>
    <w:p w:rsidR="005F104D" w:rsidRPr="005F104D" w:rsidRDefault="005F104D" w:rsidP="005F104D">
      <w:pPr>
        <w:pStyle w:val="a8"/>
        <w:shd w:val="clear" w:color="auto" w:fill="FFFFFF"/>
        <w:spacing w:before="0" w:beforeAutospacing="0" w:after="0" w:afterAutospacing="0"/>
        <w:ind w:firstLine="709"/>
        <w:jc w:val="both"/>
        <w:rPr>
          <w:color w:val="020B22"/>
        </w:rPr>
      </w:pPr>
      <w:r w:rsidRPr="005F104D">
        <w:rPr>
          <w:color w:val="020B22"/>
        </w:rPr>
        <w:t>Показатель 1 «Доля граждан, получающих меры социальной поддержки в общей численности населения Анастасиевского сельского поселения» плановое значение – 0,06 процентов, фактическое значение – 0,06 процентов.</w:t>
      </w:r>
    </w:p>
    <w:p w:rsidR="005F104D" w:rsidRPr="005F104D" w:rsidRDefault="005F104D" w:rsidP="005F104D">
      <w:pPr>
        <w:pStyle w:val="a3"/>
        <w:widowControl w:val="0"/>
        <w:spacing w:after="0" w:line="240" w:lineRule="auto"/>
        <w:ind w:left="0" w:firstLine="709"/>
        <w:jc w:val="both"/>
        <w:rPr>
          <w:rFonts w:ascii="Times New Roman" w:hAnsi="Times New Roman" w:cs="Times New Roman"/>
          <w:color w:val="020B22"/>
          <w:sz w:val="24"/>
          <w:szCs w:val="24"/>
        </w:rPr>
      </w:pPr>
      <w:r w:rsidRPr="005F104D">
        <w:rPr>
          <w:rFonts w:ascii="Times New Roman" w:eastAsia="Calibri" w:hAnsi="Times New Roman" w:cs="Times New Roman"/>
          <w:color w:val="020B22"/>
          <w:sz w:val="24"/>
          <w:szCs w:val="24"/>
        </w:rPr>
        <w:t>Показатель 1.1 «Доля граждан, получивших меры социальной поддержки, в общем числе граждан, обратившихся за получением мер социальной поддержки» плановое значение – 100 процентов, фактическое значение – 100 процентов</w:t>
      </w:r>
      <w:r w:rsidR="00CD4EB5">
        <w:rPr>
          <w:rFonts w:ascii="Times New Roman" w:eastAsia="Calibri" w:hAnsi="Times New Roman" w:cs="Times New Roman"/>
          <w:color w:val="020B22"/>
          <w:sz w:val="24"/>
          <w:szCs w:val="24"/>
        </w:rPr>
        <w:t>.</w:t>
      </w:r>
    </w:p>
    <w:p w:rsidR="005F104D" w:rsidRDefault="005F104D" w:rsidP="005F104D">
      <w:pPr>
        <w:pStyle w:val="a3"/>
        <w:widowControl w:val="0"/>
        <w:spacing w:after="0" w:line="240" w:lineRule="auto"/>
        <w:ind w:left="0" w:firstLine="709"/>
        <w:jc w:val="center"/>
        <w:rPr>
          <w:color w:val="020B22"/>
          <w:sz w:val="28"/>
          <w:szCs w:val="28"/>
        </w:rPr>
      </w:pPr>
    </w:p>
    <w:p w:rsidR="006D47AC" w:rsidRPr="003D30CA" w:rsidRDefault="006D47AC" w:rsidP="005F104D">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C54783">
        <w:rPr>
          <w:rFonts w:ascii="Times New Roman" w:hAnsi="Times New Roman" w:cs="Times New Roman"/>
          <w:sz w:val="24"/>
          <w:szCs w:val="24"/>
        </w:rPr>
        <w:t>Анастасиевского</w:t>
      </w:r>
      <w:r w:rsidR="003D30CA" w:rsidRPr="006D47AC">
        <w:rPr>
          <w:rFonts w:ascii="Times New Roman" w:hAnsi="Times New Roman" w:cs="Times New Roman"/>
          <w:sz w:val="24"/>
          <w:szCs w:val="24"/>
        </w:rPr>
        <w:t xml:space="preserve"> </w:t>
      </w:r>
      <w:r w:rsidRPr="006D47AC">
        <w:rPr>
          <w:rFonts w:ascii="Times New Roman" w:hAnsi="Times New Roman" w:cs="Times New Roman"/>
          <w:sz w:val="24"/>
          <w:szCs w:val="24"/>
        </w:rPr>
        <w:t>сельского поселения</w:t>
      </w:r>
      <w:r w:rsidRPr="003D30CA">
        <w:rPr>
          <w:rFonts w:ascii="Times New Roman" w:hAnsi="Times New Roman" w:cs="Times New Roman"/>
          <w:sz w:val="24"/>
          <w:szCs w:val="24"/>
        </w:rPr>
        <w:t>, связанных с реализацией муниципальной программы «</w:t>
      </w:r>
      <w:r w:rsidR="008A5A1C" w:rsidRPr="00FF4374">
        <w:rPr>
          <w:rFonts w:ascii="Times New Roman" w:eastAsia="Calibri" w:hAnsi="Times New Roman" w:cs="Times New Roman"/>
          <w:sz w:val="24"/>
          <w:szCs w:val="24"/>
        </w:rPr>
        <w:t>Социальная поддержка граждан</w:t>
      </w:r>
      <w:r w:rsidRPr="003D30CA">
        <w:rPr>
          <w:rFonts w:ascii="Times New Roman" w:hAnsi="Times New Roman" w:cs="Times New Roman"/>
          <w:sz w:val="24"/>
          <w:szCs w:val="24"/>
        </w:rPr>
        <w:t>»</w:t>
      </w:r>
    </w:p>
    <w:p w:rsidR="006D47AC" w:rsidRDefault="008A5A1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t>В 20</w:t>
      </w:r>
      <w:r w:rsidR="00CD4EB5">
        <w:rPr>
          <w:rFonts w:ascii="Times New Roman" w:eastAsia="Times New Roman" w:hAnsi="Times New Roman" w:cs="Times New Roman"/>
          <w:kern w:val="2"/>
          <w:sz w:val="24"/>
          <w:szCs w:val="24"/>
          <w:lang w:eastAsia="ru-RU"/>
        </w:rPr>
        <w:t>2</w:t>
      </w:r>
      <w:r w:rsidR="00EA546F">
        <w:rPr>
          <w:rFonts w:ascii="Times New Roman" w:eastAsia="Times New Roman" w:hAnsi="Times New Roman" w:cs="Times New Roman"/>
          <w:kern w:val="2"/>
          <w:sz w:val="24"/>
          <w:szCs w:val="24"/>
          <w:lang w:eastAsia="ru-RU"/>
        </w:rPr>
        <w:t>1</w:t>
      </w:r>
      <w:r w:rsidRPr="008A5A1C">
        <w:rPr>
          <w:rFonts w:ascii="Times New Roman" w:eastAsia="Times New Roman" w:hAnsi="Times New Roman" w:cs="Times New Roman"/>
          <w:kern w:val="2"/>
          <w:sz w:val="24"/>
          <w:szCs w:val="24"/>
          <w:lang w:eastAsia="ru-RU"/>
        </w:rPr>
        <w:t xml:space="preserve"> году в состав муниципальной программы </w:t>
      </w:r>
      <w:r w:rsidRPr="008A5A1C">
        <w:rPr>
          <w:rFonts w:ascii="Times New Roman" w:hAnsi="Times New Roman" w:cs="Times New Roman"/>
          <w:sz w:val="24"/>
          <w:szCs w:val="24"/>
        </w:rPr>
        <w:t>«</w:t>
      </w:r>
      <w:r w:rsidRPr="008A5A1C">
        <w:rPr>
          <w:rFonts w:ascii="Times New Roman" w:eastAsia="Calibri" w:hAnsi="Times New Roman" w:cs="Times New Roman"/>
          <w:sz w:val="24"/>
          <w:szCs w:val="24"/>
        </w:rPr>
        <w:t>Социальная поддержка граждан</w:t>
      </w:r>
      <w:r w:rsidRPr="008A5A1C">
        <w:rPr>
          <w:rFonts w:ascii="Times New Roman" w:hAnsi="Times New Roman" w:cs="Times New Roman"/>
          <w:sz w:val="24"/>
          <w:szCs w:val="24"/>
        </w:rPr>
        <w:t>» входила 1 подпрограмма</w:t>
      </w:r>
      <w:r>
        <w:rPr>
          <w:rFonts w:ascii="Times New Roman" w:hAnsi="Times New Roman" w:cs="Times New Roman"/>
          <w:sz w:val="24"/>
          <w:szCs w:val="24"/>
        </w:rPr>
        <w:t>.</w:t>
      </w:r>
    </w:p>
    <w:p w:rsidR="008A5A1C" w:rsidRDefault="008A5A1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00E65F97" w:rsidRPr="008A5A1C">
        <w:rPr>
          <w:rFonts w:ascii="Times New Roman" w:hAnsi="Times New Roman" w:cs="Times New Roman"/>
          <w:sz w:val="24"/>
          <w:szCs w:val="24"/>
        </w:rPr>
        <w:t>«</w:t>
      </w:r>
      <w:r w:rsidR="00E65F97" w:rsidRPr="008A5A1C">
        <w:rPr>
          <w:rFonts w:ascii="Times New Roman" w:eastAsia="Calibri" w:hAnsi="Times New Roman" w:cs="Times New Roman"/>
          <w:sz w:val="24"/>
          <w:szCs w:val="24"/>
        </w:rPr>
        <w:t>Социальная поддержка граждан</w:t>
      </w:r>
      <w:r w:rsidR="00E65F97" w:rsidRPr="008A5A1C">
        <w:rPr>
          <w:rFonts w:ascii="Times New Roman" w:hAnsi="Times New Roman" w:cs="Times New Roman"/>
          <w:sz w:val="24"/>
          <w:szCs w:val="24"/>
        </w:rPr>
        <w:t>»</w:t>
      </w:r>
      <w:r w:rsidR="00E65F97">
        <w:rPr>
          <w:rFonts w:ascii="Times New Roman" w:hAnsi="Times New Roman" w:cs="Times New Roman"/>
          <w:sz w:val="24"/>
          <w:szCs w:val="24"/>
        </w:rPr>
        <w:t xml:space="preserve"> в 20</w:t>
      </w:r>
      <w:r w:rsidR="00CD4EB5">
        <w:rPr>
          <w:rFonts w:ascii="Times New Roman" w:hAnsi="Times New Roman" w:cs="Times New Roman"/>
          <w:sz w:val="24"/>
          <w:szCs w:val="24"/>
        </w:rPr>
        <w:t>2</w:t>
      </w:r>
      <w:r w:rsidR="00EA546F">
        <w:rPr>
          <w:rFonts w:ascii="Times New Roman" w:hAnsi="Times New Roman" w:cs="Times New Roman"/>
          <w:sz w:val="24"/>
          <w:szCs w:val="24"/>
        </w:rPr>
        <w:t>1</w:t>
      </w:r>
      <w:r w:rsidR="00E65F97">
        <w:rPr>
          <w:rFonts w:ascii="Times New Roman" w:hAnsi="Times New Roman" w:cs="Times New Roman"/>
          <w:sz w:val="24"/>
          <w:szCs w:val="24"/>
        </w:rPr>
        <w:t xml:space="preserve"> году было предусмотрено 1</w:t>
      </w:r>
      <w:r w:rsidR="00EA546F">
        <w:rPr>
          <w:rFonts w:ascii="Times New Roman" w:hAnsi="Times New Roman" w:cs="Times New Roman"/>
          <w:sz w:val="24"/>
          <w:szCs w:val="24"/>
        </w:rPr>
        <w:t>45,1</w:t>
      </w:r>
      <w:r w:rsidR="00E65F97">
        <w:rPr>
          <w:rFonts w:ascii="Times New Roman" w:hAnsi="Times New Roman" w:cs="Times New Roman"/>
          <w:sz w:val="24"/>
          <w:szCs w:val="24"/>
        </w:rPr>
        <w:t xml:space="preserve"> тыс. рублей, в том числе средства местного бюджета – 1</w:t>
      </w:r>
      <w:r w:rsidR="00EA546F">
        <w:rPr>
          <w:rFonts w:ascii="Times New Roman" w:hAnsi="Times New Roman" w:cs="Times New Roman"/>
          <w:sz w:val="24"/>
          <w:szCs w:val="24"/>
        </w:rPr>
        <w:t>45,1</w:t>
      </w:r>
      <w:r w:rsidR="00E65F97">
        <w:rPr>
          <w:rFonts w:ascii="Times New Roman" w:hAnsi="Times New Roman" w:cs="Times New Roman"/>
          <w:sz w:val="24"/>
          <w:szCs w:val="24"/>
        </w:rPr>
        <w:t xml:space="preserve"> тыс. рублей. Средства федерального и областного бюджетов не предусмотрены. </w:t>
      </w:r>
    </w:p>
    <w:p w:rsidR="00E65F97" w:rsidRDefault="00E65F97"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Сводной бюджетной росписью предусмотрено 1</w:t>
      </w:r>
      <w:r w:rsidR="00EA546F">
        <w:rPr>
          <w:rFonts w:ascii="Times New Roman" w:hAnsi="Times New Roman" w:cs="Times New Roman"/>
          <w:sz w:val="24"/>
          <w:szCs w:val="24"/>
        </w:rPr>
        <w:t>45,1</w:t>
      </w:r>
      <w:r>
        <w:rPr>
          <w:rFonts w:ascii="Times New Roman" w:hAnsi="Times New Roman" w:cs="Times New Roman"/>
          <w:sz w:val="24"/>
          <w:szCs w:val="24"/>
        </w:rPr>
        <w:t xml:space="preserve"> тыс. рублей, в том числе средства местного бюджета – 1</w:t>
      </w:r>
      <w:r w:rsidR="00EA546F">
        <w:rPr>
          <w:rFonts w:ascii="Times New Roman" w:hAnsi="Times New Roman" w:cs="Times New Roman"/>
          <w:sz w:val="24"/>
          <w:szCs w:val="24"/>
        </w:rPr>
        <w:t>45,1</w:t>
      </w:r>
      <w:r>
        <w:rPr>
          <w:rFonts w:ascii="Times New Roman" w:hAnsi="Times New Roman" w:cs="Times New Roman"/>
          <w:sz w:val="24"/>
          <w:szCs w:val="24"/>
        </w:rPr>
        <w:t xml:space="preserve"> тыс. рублей.</w:t>
      </w:r>
    </w:p>
    <w:p w:rsidR="00E65F97" w:rsidRPr="003D30CA" w:rsidRDefault="00E65F97" w:rsidP="006D47AC">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Всего по муниципальной программе освоено 1</w:t>
      </w:r>
      <w:r w:rsidR="00EA546F">
        <w:rPr>
          <w:rFonts w:ascii="Times New Roman" w:hAnsi="Times New Roman" w:cs="Times New Roman"/>
          <w:sz w:val="24"/>
          <w:szCs w:val="24"/>
        </w:rPr>
        <w:t>45,1</w:t>
      </w:r>
      <w:r>
        <w:rPr>
          <w:rFonts w:ascii="Times New Roman" w:hAnsi="Times New Roman" w:cs="Times New Roman"/>
          <w:sz w:val="24"/>
          <w:szCs w:val="24"/>
        </w:rPr>
        <w:t xml:space="preserve"> тыс. рублей, в том числе средства местного бюджета – 1</w:t>
      </w:r>
      <w:r w:rsidR="00EA546F">
        <w:rPr>
          <w:rFonts w:ascii="Times New Roman" w:hAnsi="Times New Roman" w:cs="Times New Roman"/>
          <w:sz w:val="24"/>
          <w:szCs w:val="24"/>
        </w:rPr>
        <w:t>45,1</w:t>
      </w:r>
      <w:r>
        <w:rPr>
          <w:rFonts w:ascii="Times New Roman" w:hAnsi="Times New Roman" w:cs="Times New Roman"/>
          <w:sz w:val="24"/>
          <w:szCs w:val="24"/>
        </w:rPr>
        <w:t xml:space="preserve"> тыс. рублей.</w:t>
      </w:r>
    </w:p>
    <w:p w:rsidR="006D47AC"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694310" w:rsidRPr="008A5A1C">
        <w:rPr>
          <w:rFonts w:ascii="Times New Roman" w:eastAsia="Calibri" w:hAnsi="Times New Roman" w:cs="Times New Roman"/>
          <w:sz w:val="24"/>
          <w:szCs w:val="24"/>
        </w:rPr>
        <w:t>Социальная поддержка граждан</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 xml:space="preserve">решением Собрания депутатов </w:t>
      </w:r>
      <w:r w:rsidR="00C54783">
        <w:rPr>
          <w:rFonts w:ascii="Times New Roman" w:hAnsi="Times New Roman" w:cs="Times New Roman"/>
          <w:sz w:val="24"/>
          <w:szCs w:val="24"/>
        </w:rPr>
        <w:t>Анастасиевского</w:t>
      </w:r>
      <w:r w:rsidR="003D30CA">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6D47AC">
        <w:rPr>
          <w:rFonts w:ascii="Times New Roman" w:hAnsi="Times New Roman" w:cs="Times New Roman"/>
          <w:sz w:val="24"/>
          <w:szCs w:val="24"/>
        </w:rPr>
        <w:t xml:space="preserve"> «</w:t>
      </w:r>
      <w:r w:rsidRPr="00E63199">
        <w:rPr>
          <w:rFonts w:ascii="Times New Roman" w:hAnsi="Times New Roman" w:cs="Times New Roman"/>
          <w:sz w:val="24"/>
          <w:szCs w:val="24"/>
        </w:rPr>
        <w:t xml:space="preserve">О бюджете </w:t>
      </w:r>
      <w:r w:rsidR="00C54783">
        <w:rPr>
          <w:rFonts w:ascii="Times New Roman" w:hAnsi="Times New Roman" w:cs="Times New Roman"/>
          <w:sz w:val="24"/>
          <w:szCs w:val="24"/>
        </w:rPr>
        <w:t>Анастасиевского</w:t>
      </w:r>
      <w:r w:rsidR="003D30CA" w:rsidRPr="00E63199">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w:t>
      </w:r>
      <w:r w:rsidR="00694310">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sidR="00EC2622">
        <w:rPr>
          <w:rFonts w:ascii="Times New Roman" w:hAnsi="Times New Roman" w:cs="Times New Roman"/>
          <w:sz w:val="24"/>
          <w:szCs w:val="24"/>
        </w:rPr>
        <w:t>20</w:t>
      </w:r>
      <w:r w:rsidR="00CD4EB5">
        <w:rPr>
          <w:rFonts w:ascii="Times New Roman" w:hAnsi="Times New Roman" w:cs="Times New Roman"/>
          <w:sz w:val="24"/>
          <w:szCs w:val="24"/>
        </w:rPr>
        <w:t>2</w:t>
      </w:r>
      <w:r w:rsidR="00EA546F">
        <w:rPr>
          <w:rFonts w:ascii="Times New Roman" w:hAnsi="Times New Roman" w:cs="Times New Roman"/>
          <w:sz w:val="24"/>
          <w:szCs w:val="24"/>
        </w:rPr>
        <w:t>1</w:t>
      </w:r>
      <w:r w:rsidRPr="00E63199">
        <w:rPr>
          <w:rFonts w:ascii="Times New Roman" w:hAnsi="Times New Roman" w:cs="Times New Roman"/>
          <w:sz w:val="24"/>
          <w:szCs w:val="24"/>
        </w:rPr>
        <w:t xml:space="preserve"> год</w:t>
      </w:r>
      <w:r w:rsidR="00E27990">
        <w:rPr>
          <w:rFonts w:ascii="Times New Roman" w:hAnsi="Times New Roman" w:cs="Times New Roman"/>
          <w:sz w:val="24"/>
          <w:szCs w:val="24"/>
        </w:rPr>
        <w:t xml:space="preserve"> и на плановый период 20</w:t>
      </w:r>
      <w:r w:rsidR="00694310">
        <w:rPr>
          <w:rFonts w:ascii="Times New Roman" w:hAnsi="Times New Roman" w:cs="Times New Roman"/>
          <w:sz w:val="24"/>
          <w:szCs w:val="24"/>
        </w:rPr>
        <w:t>2</w:t>
      </w:r>
      <w:r w:rsidR="00EA546F">
        <w:rPr>
          <w:rFonts w:ascii="Times New Roman" w:hAnsi="Times New Roman" w:cs="Times New Roman"/>
          <w:sz w:val="24"/>
          <w:szCs w:val="24"/>
        </w:rPr>
        <w:t>2</w:t>
      </w:r>
      <w:r w:rsidR="00E27990">
        <w:rPr>
          <w:rFonts w:ascii="Times New Roman" w:hAnsi="Times New Roman" w:cs="Times New Roman"/>
          <w:sz w:val="24"/>
          <w:szCs w:val="24"/>
        </w:rPr>
        <w:t xml:space="preserve"> и 20</w:t>
      </w:r>
      <w:r w:rsidR="00EB07A6">
        <w:rPr>
          <w:rFonts w:ascii="Times New Roman" w:hAnsi="Times New Roman" w:cs="Times New Roman"/>
          <w:sz w:val="24"/>
          <w:szCs w:val="24"/>
        </w:rPr>
        <w:t>2</w:t>
      </w:r>
      <w:r w:rsidR="00EA546F">
        <w:rPr>
          <w:rFonts w:ascii="Times New Roman" w:hAnsi="Times New Roman" w:cs="Times New Roman"/>
          <w:sz w:val="24"/>
          <w:szCs w:val="24"/>
        </w:rPr>
        <w:t>3</w:t>
      </w:r>
      <w:r w:rsidR="00E27990">
        <w:rPr>
          <w:rFonts w:ascii="Times New Roman" w:hAnsi="Times New Roman" w:cs="Times New Roman"/>
          <w:sz w:val="24"/>
          <w:szCs w:val="24"/>
        </w:rPr>
        <w:t xml:space="preserve"> годов</w:t>
      </w:r>
      <w:r w:rsidRPr="006D47AC">
        <w:rPr>
          <w:rFonts w:ascii="Times New Roman" w:hAnsi="Times New Roman" w:cs="Times New Roman"/>
          <w:sz w:val="24"/>
          <w:szCs w:val="24"/>
        </w:rPr>
        <w:t>».</w:t>
      </w:r>
    </w:p>
    <w:p w:rsidR="009E72D2" w:rsidRDefault="009E72D2" w:rsidP="006D47AC">
      <w:pPr>
        <w:autoSpaceDE w:val="0"/>
        <w:autoSpaceDN w:val="0"/>
        <w:adjustRightInd w:val="0"/>
        <w:spacing w:after="0" w:line="247" w:lineRule="auto"/>
        <w:ind w:firstLine="709"/>
        <w:jc w:val="both"/>
        <w:rPr>
          <w:rFonts w:ascii="Times New Roman" w:hAnsi="Times New Roman" w:cs="Times New Roman"/>
          <w:sz w:val="24"/>
          <w:szCs w:val="24"/>
        </w:rPr>
      </w:pPr>
    </w:p>
    <w:p w:rsidR="009E72D2" w:rsidRPr="0065700B" w:rsidRDefault="009E72D2" w:rsidP="009E72D2">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t xml:space="preserve">Муниципальная программа </w:t>
      </w:r>
    </w:p>
    <w:p w:rsidR="009E72D2" w:rsidRPr="009E72D2" w:rsidRDefault="009E72D2" w:rsidP="009E72D2">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9E72D2">
        <w:rPr>
          <w:rFonts w:ascii="Times New Roman" w:eastAsia="Times New Roman" w:hAnsi="Times New Roman" w:cs="Times New Roman"/>
          <w:b/>
          <w:sz w:val="24"/>
          <w:szCs w:val="24"/>
          <w:lang w:eastAsia="ru-RU"/>
        </w:rPr>
        <w:t>«</w:t>
      </w:r>
      <w:r w:rsidRPr="009E72D2">
        <w:rPr>
          <w:rFonts w:ascii="Times New Roman" w:eastAsia="Calibri" w:hAnsi="Times New Roman" w:cs="Times New Roman"/>
          <w:b/>
          <w:sz w:val="24"/>
          <w:szCs w:val="24"/>
        </w:rPr>
        <w:t>Обеспечение качественными жилищно-коммунальными услугами населения Анастасиевского сельского поселения</w:t>
      </w:r>
      <w:r w:rsidRPr="009E72D2">
        <w:rPr>
          <w:rFonts w:ascii="Times New Roman" w:eastAsia="Times New Roman" w:hAnsi="Times New Roman" w:cs="Times New Roman"/>
          <w:b/>
          <w:sz w:val="24"/>
          <w:szCs w:val="24"/>
          <w:lang w:eastAsia="ru-RU"/>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p>
    <w:p w:rsidR="009E72D2" w:rsidRPr="00FF4374"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FF4374">
        <w:rPr>
          <w:rFonts w:ascii="Times New Roman" w:hAnsi="Times New Roman" w:cs="Times New Roman"/>
          <w:sz w:val="24"/>
          <w:szCs w:val="24"/>
        </w:rPr>
        <w:t>«</w:t>
      </w:r>
      <w:r w:rsidR="006F2E7D"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FF4374">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FF4374">
        <w:rPr>
          <w:rFonts w:ascii="Times New Roman" w:hAnsi="Times New Roman" w:cs="Times New Roman"/>
          <w:sz w:val="24"/>
          <w:szCs w:val="24"/>
        </w:rPr>
        <w:t>.1</w:t>
      </w:r>
      <w:r>
        <w:rPr>
          <w:rFonts w:ascii="Times New Roman" w:hAnsi="Times New Roman" w:cs="Times New Roman"/>
          <w:sz w:val="24"/>
          <w:szCs w:val="24"/>
        </w:rPr>
        <w:t>1</w:t>
      </w:r>
      <w:r w:rsidRPr="00FF4374">
        <w:rPr>
          <w:rFonts w:ascii="Times New Roman" w:hAnsi="Times New Roman" w:cs="Times New Roman"/>
          <w:sz w:val="24"/>
          <w:szCs w:val="24"/>
        </w:rPr>
        <w:t>.201</w:t>
      </w:r>
      <w:r>
        <w:rPr>
          <w:rFonts w:ascii="Times New Roman" w:hAnsi="Times New Roman" w:cs="Times New Roman"/>
          <w:sz w:val="24"/>
          <w:szCs w:val="24"/>
        </w:rPr>
        <w:t>8</w:t>
      </w:r>
      <w:r w:rsidRPr="00FF4374">
        <w:rPr>
          <w:rFonts w:ascii="Times New Roman" w:hAnsi="Times New Roman" w:cs="Times New Roman"/>
          <w:sz w:val="24"/>
          <w:szCs w:val="24"/>
        </w:rPr>
        <w:t xml:space="preserve"> № </w:t>
      </w:r>
      <w:r>
        <w:rPr>
          <w:rFonts w:ascii="Times New Roman" w:hAnsi="Times New Roman" w:cs="Times New Roman"/>
          <w:sz w:val="24"/>
          <w:szCs w:val="24"/>
        </w:rPr>
        <w:t>14</w:t>
      </w:r>
      <w:r w:rsidR="00CE1B37">
        <w:rPr>
          <w:rFonts w:ascii="Times New Roman" w:hAnsi="Times New Roman" w:cs="Times New Roman"/>
          <w:sz w:val="24"/>
          <w:szCs w:val="24"/>
        </w:rPr>
        <w:t>8</w:t>
      </w:r>
      <w:r w:rsidRPr="00FF4374">
        <w:rPr>
          <w:rFonts w:ascii="Times New Roman" w:hAnsi="Times New Roman" w:cs="Times New Roman"/>
          <w:sz w:val="24"/>
          <w:szCs w:val="24"/>
        </w:rPr>
        <w:t xml:space="preserve">. </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включает в себя </w:t>
      </w:r>
      <w:r w:rsidR="00CE1B37">
        <w:rPr>
          <w:rFonts w:ascii="Times New Roman" w:hAnsi="Times New Roman" w:cs="Times New Roman"/>
          <w:sz w:val="24"/>
          <w:szCs w:val="24"/>
        </w:rPr>
        <w:t>2</w:t>
      </w:r>
      <w:r w:rsidRPr="00ED4996">
        <w:rPr>
          <w:rFonts w:ascii="Times New Roman" w:hAnsi="Times New Roman" w:cs="Times New Roman"/>
          <w:sz w:val="24"/>
          <w:szCs w:val="24"/>
        </w:rPr>
        <w:t> подпрограмм</w:t>
      </w:r>
      <w:r w:rsidR="00CE1B37">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9E72D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CE1B37">
        <w:rPr>
          <w:rFonts w:ascii="Times New Roman" w:hAnsi="Times New Roman" w:cs="Times New Roman"/>
          <w:sz w:val="24"/>
          <w:szCs w:val="24"/>
        </w:rPr>
        <w:t>«</w:t>
      </w:r>
      <w:r w:rsidR="00CE1B37" w:rsidRPr="00CE1B37">
        <w:rPr>
          <w:rFonts w:ascii="Times New Roman" w:eastAsia="Calibri" w:hAnsi="Times New Roman" w:cs="Times New Roman"/>
          <w:color w:val="020B22"/>
          <w:sz w:val="24"/>
          <w:szCs w:val="24"/>
        </w:rPr>
        <w:t>Благоустройство сельского поселения</w:t>
      </w:r>
      <w:r w:rsidRPr="00CE1B37">
        <w:rPr>
          <w:rFonts w:ascii="Times New Roman" w:hAnsi="Times New Roman" w:cs="Times New Roman"/>
          <w:sz w:val="24"/>
          <w:szCs w:val="24"/>
        </w:rPr>
        <w:t>»</w:t>
      </w:r>
      <w:r w:rsidR="00CE1B37">
        <w:rPr>
          <w:rFonts w:ascii="Times New Roman" w:hAnsi="Times New Roman" w:cs="Times New Roman"/>
          <w:sz w:val="24"/>
          <w:szCs w:val="24"/>
        </w:rPr>
        <w:t>;</w:t>
      </w:r>
    </w:p>
    <w:p w:rsidR="00CE1B37" w:rsidRPr="00CE1B37" w:rsidRDefault="00CE1B37" w:rsidP="009E72D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iCs/>
          <w:color w:val="000000"/>
          <w:sz w:val="24"/>
          <w:szCs w:val="24"/>
        </w:rPr>
        <w:t>«</w:t>
      </w:r>
      <w:r w:rsidRPr="00CE1B37">
        <w:rPr>
          <w:rFonts w:ascii="Times New Roman" w:eastAsia="Calibri" w:hAnsi="Times New Roman" w:cs="Times New Roman"/>
          <w:iCs/>
          <w:color w:val="000000"/>
          <w:sz w:val="24"/>
          <w:szCs w:val="24"/>
        </w:rPr>
        <w:t>Создание условий для обеспечения качественными коммунальными услугами населения Анастасиевского сельского поселения</w:t>
      </w:r>
      <w:r>
        <w:rPr>
          <w:rFonts w:ascii="Times New Roman" w:hAnsi="Times New Roman" w:cs="Times New Roman"/>
          <w:iCs/>
          <w:color w:val="000000"/>
          <w:sz w:val="24"/>
          <w:szCs w:val="24"/>
        </w:rPr>
        <w:t>».</w:t>
      </w:r>
    </w:p>
    <w:p w:rsidR="009E72D2" w:rsidRPr="0098482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270FEF">
        <w:rPr>
          <w:rFonts w:ascii="Times New Roman" w:hAnsi="Times New Roman" w:cs="Times New Roman"/>
          <w:sz w:val="24"/>
          <w:szCs w:val="24"/>
        </w:rPr>
        <w:t>2</w:t>
      </w:r>
      <w:r w:rsidR="00AE0F68">
        <w:rPr>
          <w:rFonts w:ascii="Times New Roman" w:hAnsi="Times New Roman" w:cs="Times New Roman"/>
          <w:sz w:val="24"/>
          <w:szCs w:val="24"/>
        </w:rPr>
        <w:t>1</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AE0F68">
        <w:rPr>
          <w:rFonts w:ascii="Times New Roman" w:hAnsi="Times New Roman" w:cs="Times New Roman"/>
          <w:sz w:val="24"/>
          <w:szCs w:val="24"/>
        </w:rPr>
        <w:t>3 288,9</w:t>
      </w:r>
      <w:r>
        <w:rPr>
          <w:rFonts w:ascii="Times New Roman" w:hAnsi="Times New Roman" w:cs="Times New Roman"/>
          <w:sz w:val="24"/>
          <w:szCs w:val="24"/>
        </w:rPr>
        <w:t xml:space="preserve"> тыс.</w:t>
      </w:r>
      <w:r w:rsidRPr="00984822">
        <w:rPr>
          <w:rFonts w:ascii="Times New Roman" w:hAnsi="Times New Roman" w:cs="Times New Roman"/>
          <w:sz w:val="24"/>
          <w:szCs w:val="24"/>
        </w:rPr>
        <w:t xml:space="preserve"> рублей. </w:t>
      </w:r>
    </w:p>
    <w:p w:rsidR="009E72D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программы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270FEF">
        <w:rPr>
          <w:rFonts w:ascii="Times New Roman" w:hAnsi="Times New Roman" w:cs="Times New Roman"/>
          <w:sz w:val="24"/>
          <w:szCs w:val="24"/>
        </w:rPr>
        <w:t>2</w:t>
      </w:r>
      <w:r w:rsidR="00AE0F68">
        <w:rPr>
          <w:rFonts w:ascii="Times New Roman" w:hAnsi="Times New Roman" w:cs="Times New Roman"/>
          <w:sz w:val="24"/>
          <w:szCs w:val="24"/>
        </w:rPr>
        <w:t>1</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270FEF">
        <w:rPr>
          <w:rFonts w:ascii="Times New Roman" w:hAnsi="Times New Roman" w:cs="Times New Roman"/>
          <w:sz w:val="24"/>
          <w:szCs w:val="24"/>
        </w:rPr>
        <w:t>23</w:t>
      </w:r>
      <w:r w:rsidRPr="00B17A0E">
        <w:rPr>
          <w:rFonts w:ascii="Times New Roman" w:hAnsi="Times New Roman" w:cs="Times New Roman"/>
          <w:sz w:val="24"/>
          <w:szCs w:val="24"/>
        </w:rPr>
        <w:t>.03.20</w:t>
      </w:r>
      <w:r>
        <w:rPr>
          <w:rFonts w:ascii="Times New Roman" w:hAnsi="Times New Roman" w:cs="Times New Roman"/>
          <w:sz w:val="24"/>
          <w:szCs w:val="24"/>
        </w:rPr>
        <w:t>2</w:t>
      </w:r>
      <w:r w:rsidR="00AE0F68">
        <w:rPr>
          <w:rFonts w:ascii="Times New Roman" w:hAnsi="Times New Roman" w:cs="Times New Roman"/>
          <w:sz w:val="24"/>
          <w:szCs w:val="24"/>
        </w:rPr>
        <w:t>2</w:t>
      </w:r>
      <w:r w:rsidRPr="00B17A0E">
        <w:rPr>
          <w:rFonts w:ascii="Times New Roman" w:hAnsi="Times New Roman" w:cs="Times New Roman"/>
          <w:sz w:val="24"/>
          <w:szCs w:val="24"/>
        </w:rPr>
        <w:t xml:space="preserve"> № </w:t>
      </w:r>
      <w:r w:rsidR="00AE0F68">
        <w:rPr>
          <w:rFonts w:ascii="Times New Roman" w:hAnsi="Times New Roman" w:cs="Times New Roman"/>
          <w:sz w:val="24"/>
          <w:szCs w:val="24"/>
        </w:rPr>
        <w:t>32</w:t>
      </w:r>
      <w:r w:rsidRPr="00B17A0E">
        <w:rPr>
          <w:rFonts w:ascii="Times New Roman" w:hAnsi="Times New Roman" w:cs="Times New Roman"/>
          <w:sz w:val="24"/>
          <w:szCs w:val="24"/>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270FEF">
        <w:rPr>
          <w:rFonts w:ascii="Times New Roman" w:hAnsi="Times New Roman" w:cs="Times New Roman"/>
          <w:sz w:val="24"/>
          <w:szCs w:val="24"/>
        </w:rPr>
        <w:t>2</w:t>
      </w:r>
      <w:r w:rsidR="00AE0F68">
        <w:rPr>
          <w:rFonts w:ascii="Times New Roman" w:hAnsi="Times New Roman" w:cs="Times New Roman"/>
          <w:sz w:val="24"/>
          <w:szCs w:val="24"/>
        </w:rPr>
        <w:t>1</w:t>
      </w:r>
      <w:r>
        <w:rPr>
          <w:rFonts w:ascii="Times New Roman" w:hAnsi="Times New Roman" w:cs="Times New Roman"/>
          <w:sz w:val="24"/>
          <w:szCs w:val="24"/>
        </w:rPr>
        <w:t xml:space="preserve"> го</w:t>
      </w:r>
      <w:r w:rsidR="00AE0F68">
        <w:rPr>
          <w:rFonts w:ascii="Times New Roman" w:hAnsi="Times New Roman" w:cs="Times New Roman"/>
          <w:sz w:val="24"/>
          <w:szCs w:val="24"/>
        </w:rPr>
        <w:t>ду признан высоким и составил 1</w:t>
      </w:r>
      <w:r>
        <w:rPr>
          <w:rFonts w:ascii="Times New Roman" w:hAnsi="Times New Roman" w:cs="Times New Roman"/>
          <w:sz w:val="24"/>
          <w:szCs w:val="24"/>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p>
    <w:p w:rsidR="009E72D2"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9E72D2" w:rsidRDefault="009E72D2" w:rsidP="009E72D2">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p>
    <w:p w:rsidR="009E72D2" w:rsidRPr="00ED4996"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w:t>
      </w:r>
      <w:r>
        <w:rPr>
          <w:rFonts w:ascii="Times New Roman" w:hAnsi="Times New Roman" w:cs="Times New Roman"/>
          <w:sz w:val="24"/>
          <w:szCs w:val="24"/>
        </w:rPr>
        <w:t xml:space="preserve"> за 20</w:t>
      </w:r>
      <w:r w:rsidR="00270FEF">
        <w:rPr>
          <w:rFonts w:ascii="Times New Roman" w:hAnsi="Times New Roman" w:cs="Times New Roman"/>
          <w:sz w:val="24"/>
          <w:szCs w:val="24"/>
        </w:rPr>
        <w:t>2</w:t>
      </w:r>
      <w:r w:rsidR="00AE0F68">
        <w:rPr>
          <w:rFonts w:ascii="Times New Roman" w:hAnsi="Times New Roman" w:cs="Times New Roman"/>
          <w:sz w:val="24"/>
          <w:szCs w:val="24"/>
        </w:rPr>
        <w:t>1</w:t>
      </w:r>
      <w:r>
        <w:rPr>
          <w:rFonts w:ascii="Times New Roman" w:hAnsi="Times New Roman" w:cs="Times New Roman"/>
          <w:sz w:val="24"/>
          <w:szCs w:val="24"/>
        </w:rPr>
        <w:t xml:space="preserve"> год</w:t>
      </w:r>
    </w:p>
    <w:p w:rsidR="008D6A9F" w:rsidRPr="008D6A9F" w:rsidRDefault="008D6A9F" w:rsidP="008D6A9F">
      <w:pPr>
        <w:pStyle w:val="a8"/>
        <w:shd w:val="clear" w:color="auto" w:fill="FFFFFF"/>
        <w:spacing w:before="0" w:beforeAutospacing="0" w:after="0" w:afterAutospacing="0"/>
        <w:ind w:firstLine="709"/>
        <w:jc w:val="both"/>
        <w:rPr>
          <w:color w:val="020B22"/>
        </w:rPr>
      </w:pPr>
      <w:r w:rsidRPr="008D6A9F">
        <w:rPr>
          <w:color w:val="020B22"/>
        </w:rPr>
        <w:t>В целях создания б</w:t>
      </w:r>
      <w:r w:rsidRPr="008D6A9F">
        <w:t>лагоприятных, комфортных и безопасных условий для проживания и отдыха населения</w:t>
      </w:r>
      <w:r w:rsidRPr="008D6A9F">
        <w:rPr>
          <w:color w:val="020B22"/>
        </w:rPr>
        <w:t>, в рамках реализации муниципальной программы «</w:t>
      </w:r>
      <w:r w:rsidRPr="008D6A9F">
        <w:rPr>
          <w:color w:val="000000"/>
        </w:rPr>
        <w:t>Обеспечение качественными жилищно-коммунальными услугами населения Анастасиевского сельского поселения</w:t>
      </w:r>
      <w:r w:rsidRPr="008D6A9F">
        <w:rPr>
          <w:color w:val="020B22"/>
        </w:rPr>
        <w:t>», утвержденной постановлением Администрации Анастасиевского сельского поселения от 02.11.2018 г. №148 (далее – муниципальная программа), ответственным исполнителем и участниками муниципальной программы в 20</w:t>
      </w:r>
      <w:r w:rsidR="00270FEF">
        <w:rPr>
          <w:color w:val="020B22"/>
        </w:rPr>
        <w:t>2</w:t>
      </w:r>
      <w:r w:rsidR="00AE0F68">
        <w:rPr>
          <w:color w:val="020B22"/>
        </w:rPr>
        <w:t>1</w:t>
      </w:r>
      <w:r w:rsidRPr="008D6A9F">
        <w:rPr>
          <w:color w:val="020B22"/>
        </w:rPr>
        <w:t xml:space="preserve"> году реализован комплекс мероприятий, в результате которых:</w:t>
      </w:r>
    </w:p>
    <w:p w:rsidR="008D6A9F" w:rsidRPr="008D6A9F" w:rsidRDefault="008D6A9F" w:rsidP="008D6A9F">
      <w:pPr>
        <w:spacing w:after="0" w:line="240" w:lineRule="auto"/>
        <w:rPr>
          <w:rFonts w:ascii="Times New Roman" w:eastAsia="Calibri" w:hAnsi="Times New Roman" w:cs="Times New Roman"/>
          <w:color w:val="000000"/>
          <w:sz w:val="24"/>
          <w:szCs w:val="24"/>
        </w:rPr>
      </w:pPr>
      <w:r w:rsidRPr="008D6A9F">
        <w:rPr>
          <w:rFonts w:ascii="Times New Roman" w:eastAsia="Calibri" w:hAnsi="Times New Roman" w:cs="Times New Roman"/>
          <w:color w:val="000000"/>
          <w:sz w:val="24"/>
          <w:szCs w:val="24"/>
        </w:rPr>
        <w:t xml:space="preserve">- улучшен санитарный и эстетический вид территории поселения; </w:t>
      </w:r>
    </w:p>
    <w:p w:rsidR="008D6A9F" w:rsidRPr="008D6A9F" w:rsidRDefault="008D6A9F" w:rsidP="008D6A9F">
      <w:pPr>
        <w:spacing w:after="0" w:line="240" w:lineRule="auto"/>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lastRenderedPageBreak/>
        <w:t>-  созданы качественные условия проживания и пребывания на территории Анастасиевского сельского поселения.</w:t>
      </w:r>
    </w:p>
    <w:p w:rsidR="008D6A9F" w:rsidRPr="008D6A9F" w:rsidRDefault="008D6A9F" w:rsidP="008D6A9F">
      <w:pPr>
        <w:shd w:val="clear" w:color="auto" w:fill="FFFFFF"/>
        <w:spacing w:after="0" w:line="240" w:lineRule="auto"/>
        <w:ind w:firstLine="709"/>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t xml:space="preserve">В целях поддержания санитарного порядка и эстетического вида территории сельского поселения, постановлением Администрации Анастасиевского сельского поселения от </w:t>
      </w:r>
      <w:r w:rsidR="00270FEF">
        <w:rPr>
          <w:rFonts w:ascii="Times New Roman" w:eastAsia="Calibri" w:hAnsi="Times New Roman" w:cs="Times New Roman"/>
          <w:kern w:val="2"/>
          <w:sz w:val="24"/>
          <w:szCs w:val="24"/>
        </w:rPr>
        <w:t>1</w:t>
      </w:r>
      <w:r w:rsidR="00AE0F68">
        <w:rPr>
          <w:rFonts w:ascii="Times New Roman" w:eastAsia="Calibri" w:hAnsi="Times New Roman" w:cs="Times New Roman"/>
          <w:kern w:val="2"/>
          <w:sz w:val="24"/>
          <w:szCs w:val="24"/>
        </w:rPr>
        <w:t>8</w:t>
      </w:r>
      <w:r w:rsidR="00270FEF">
        <w:rPr>
          <w:rFonts w:ascii="Times New Roman" w:eastAsia="Calibri" w:hAnsi="Times New Roman" w:cs="Times New Roman"/>
          <w:kern w:val="2"/>
          <w:sz w:val="24"/>
          <w:szCs w:val="24"/>
        </w:rPr>
        <w:t>.02</w:t>
      </w:r>
      <w:r w:rsidRPr="008D6A9F">
        <w:rPr>
          <w:rFonts w:ascii="Times New Roman" w:eastAsia="Calibri" w:hAnsi="Times New Roman" w:cs="Times New Roman"/>
          <w:kern w:val="2"/>
          <w:sz w:val="24"/>
          <w:szCs w:val="24"/>
        </w:rPr>
        <w:t>.20</w:t>
      </w:r>
      <w:r w:rsidR="00270FEF">
        <w:rPr>
          <w:rFonts w:ascii="Times New Roman" w:eastAsia="Calibri" w:hAnsi="Times New Roman" w:cs="Times New Roman"/>
          <w:kern w:val="2"/>
          <w:sz w:val="24"/>
          <w:szCs w:val="24"/>
        </w:rPr>
        <w:t>2</w:t>
      </w:r>
      <w:r w:rsidR="00AE0F68">
        <w:rPr>
          <w:rFonts w:ascii="Times New Roman" w:eastAsia="Calibri" w:hAnsi="Times New Roman" w:cs="Times New Roman"/>
          <w:kern w:val="2"/>
          <w:sz w:val="24"/>
          <w:szCs w:val="24"/>
        </w:rPr>
        <w:t>1</w:t>
      </w:r>
      <w:r w:rsidR="00270FEF">
        <w:rPr>
          <w:rFonts w:ascii="Times New Roman" w:eastAsia="Calibri" w:hAnsi="Times New Roman" w:cs="Times New Roman"/>
          <w:kern w:val="2"/>
          <w:sz w:val="24"/>
          <w:szCs w:val="24"/>
        </w:rPr>
        <w:t xml:space="preserve"> № 1</w:t>
      </w:r>
      <w:r w:rsidR="00AE0F68">
        <w:rPr>
          <w:rFonts w:ascii="Times New Roman" w:eastAsia="Calibri" w:hAnsi="Times New Roman" w:cs="Times New Roman"/>
          <w:kern w:val="2"/>
          <w:sz w:val="24"/>
          <w:szCs w:val="24"/>
        </w:rPr>
        <w:t xml:space="preserve">7 </w:t>
      </w:r>
      <w:r w:rsidRPr="008D6A9F">
        <w:rPr>
          <w:rFonts w:ascii="Times New Roman" w:eastAsia="Calibri" w:hAnsi="Times New Roman" w:cs="Times New Roman"/>
          <w:kern w:val="2"/>
          <w:sz w:val="24"/>
          <w:szCs w:val="24"/>
        </w:rPr>
        <w:t>утвержден план мероприятий по благоустройству территори</w:t>
      </w:r>
      <w:r w:rsidR="00270FEF">
        <w:rPr>
          <w:rFonts w:ascii="Times New Roman" w:eastAsia="Calibri" w:hAnsi="Times New Roman" w:cs="Times New Roman"/>
          <w:kern w:val="2"/>
          <w:sz w:val="24"/>
          <w:szCs w:val="24"/>
        </w:rPr>
        <w:t>и</w:t>
      </w:r>
      <w:r w:rsidRPr="008D6A9F">
        <w:rPr>
          <w:rFonts w:ascii="Times New Roman" w:eastAsia="Calibri" w:hAnsi="Times New Roman" w:cs="Times New Roman"/>
          <w:kern w:val="2"/>
          <w:sz w:val="24"/>
          <w:szCs w:val="24"/>
        </w:rPr>
        <w:t xml:space="preserve"> </w:t>
      </w:r>
      <w:r w:rsidR="00255386">
        <w:rPr>
          <w:rFonts w:ascii="Times New Roman" w:eastAsia="Calibri" w:hAnsi="Times New Roman" w:cs="Times New Roman"/>
          <w:kern w:val="2"/>
          <w:sz w:val="24"/>
          <w:szCs w:val="24"/>
        </w:rPr>
        <w:t>Анастасиевского</w:t>
      </w:r>
      <w:r w:rsidRPr="008D6A9F">
        <w:rPr>
          <w:rFonts w:ascii="Times New Roman" w:eastAsia="Calibri" w:hAnsi="Times New Roman" w:cs="Times New Roman"/>
          <w:kern w:val="2"/>
          <w:sz w:val="24"/>
          <w:szCs w:val="24"/>
        </w:rPr>
        <w:t xml:space="preserve"> сельского поселения на 20</w:t>
      </w:r>
      <w:r w:rsidR="00255386">
        <w:rPr>
          <w:rFonts w:ascii="Times New Roman" w:eastAsia="Calibri" w:hAnsi="Times New Roman" w:cs="Times New Roman"/>
          <w:kern w:val="2"/>
          <w:sz w:val="24"/>
          <w:szCs w:val="24"/>
        </w:rPr>
        <w:t>2</w:t>
      </w:r>
      <w:r w:rsidR="00AE0F68">
        <w:rPr>
          <w:rFonts w:ascii="Times New Roman" w:eastAsia="Calibri" w:hAnsi="Times New Roman" w:cs="Times New Roman"/>
          <w:kern w:val="2"/>
          <w:sz w:val="24"/>
          <w:szCs w:val="24"/>
        </w:rPr>
        <w:t>1</w:t>
      </w:r>
      <w:r w:rsidRPr="008D6A9F">
        <w:rPr>
          <w:rFonts w:ascii="Times New Roman" w:eastAsia="Calibri" w:hAnsi="Times New Roman" w:cs="Times New Roman"/>
          <w:kern w:val="2"/>
          <w:sz w:val="24"/>
          <w:szCs w:val="24"/>
        </w:rPr>
        <w:t xml:space="preserve"> год.  В соответствии с утвержденным планом организациями, учреждениями, расположенными на территории поселения, а также собственниками домовладений, </w:t>
      </w:r>
      <w:r w:rsidRPr="008D6A9F">
        <w:rPr>
          <w:rFonts w:ascii="Times New Roman" w:eastAsia="Calibri" w:hAnsi="Times New Roman" w:cs="Times New Roman"/>
          <w:sz w:val="24"/>
          <w:szCs w:val="24"/>
        </w:rPr>
        <w:t>регулярно осуществлялась очистка территории поселения от сорной растительности</w:t>
      </w:r>
      <w:r w:rsidRPr="008D6A9F">
        <w:rPr>
          <w:rFonts w:ascii="Times New Roman" w:eastAsia="Calibri" w:hAnsi="Times New Roman" w:cs="Times New Roman"/>
          <w:kern w:val="2"/>
          <w:sz w:val="24"/>
          <w:szCs w:val="24"/>
        </w:rPr>
        <w:t xml:space="preserve"> и бытовых отходов, осуществлялась </w:t>
      </w:r>
      <w:r w:rsidRPr="008D6A9F">
        <w:rPr>
          <w:rFonts w:ascii="Times New Roman" w:eastAsia="Calibri" w:hAnsi="Times New Roman" w:cs="Times New Roman"/>
          <w:bCs/>
          <w:sz w:val="24"/>
          <w:szCs w:val="24"/>
        </w:rPr>
        <w:t>побелка деревьев, столбов на территории поселения и на придомовых территориях.</w:t>
      </w:r>
      <w:r w:rsidRPr="008D6A9F">
        <w:rPr>
          <w:rFonts w:ascii="Times New Roman" w:eastAsia="Calibri" w:hAnsi="Times New Roman" w:cs="Times New Roman"/>
          <w:kern w:val="2"/>
          <w:sz w:val="24"/>
          <w:szCs w:val="24"/>
        </w:rPr>
        <w:t xml:space="preserve"> Б</w:t>
      </w:r>
      <w:r w:rsidRPr="008D6A9F">
        <w:rPr>
          <w:rFonts w:ascii="Times New Roman" w:eastAsia="Calibri" w:hAnsi="Times New Roman" w:cs="Times New Roman"/>
          <w:sz w:val="24"/>
          <w:szCs w:val="24"/>
        </w:rPr>
        <w:t>ыли приведены в порядок памятники, территории спортивных и детских площадок.  Для уборки территории от мусора и сорной растительности по мере необходимости проводились субботники в каждом населенном пункте</w:t>
      </w:r>
      <w:r w:rsidRPr="008D6A9F">
        <w:rPr>
          <w:rFonts w:ascii="Times New Roman" w:eastAsia="Calibri" w:hAnsi="Times New Roman" w:cs="Times New Roman"/>
          <w:kern w:val="2"/>
          <w:sz w:val="24"/>
          <w:szCs w:val="24"/>
        </w:rPr>
        <w:t xml:space="preserve"> сельского поселения.  </w:t>
      </w:r>
      <w:r w:rsidRPr="008D6A9F">
        <w:rPr>
          <w:rFonts w:ascii="Times New Roman" w:eastAsia="Calibri" w:hAnsi="Times New Roman" w:cs="Times New Roman"/>
          <w:color w:val="000000"/>
          <w:spacing w:val="-3"/>
          <w:sz w:val="24"/>
          <w:szCs w:val="24"/>
        </w:rPr>
        <w:t>В 20</w:t>
      </w:r>
      <w:r w:rsidR="00255386">
        <w:rPr>
          <w:rFonts w:ascii="Times New Roman" w:eastAsia="Calibri" w:hAnsi="Times New Roman" w:cs="Times New Roman"/>
          <w:color w:val="000000"/>
          <w:spacing w:val="-3"/>
          <w:sz w:val="24"/>
          <w:szCs w:val="24"/>
        </w:rPr>
        <w:t>2</w:t>
      </w:r>
      <w:r w:rsidR="00AE0F68">
        <w:rPr>
          <w:rFonts w:ascii="Times New Roman" w:eastAsia="Calibri" w:hAnsi="Times New Roman" w:cs="Times New Roman"/>
          <w:color w:val="000000"/>
          <w:spacing w:val="-3"/>
          <w:sz w:val="24"/>
          <w:szCs w:val="24"/>
        </w:rPr>
        <w:t>1</w:t>
      </w:r>
      <w:r w:rsidRPr="008D6A9F">
        <w:rPr>
          <w:rFonts w:ascii="Times New Roman" w:eastAsia="Calibri" w:hAnsi="Times New Roman" w:cs="Times New Roman"/>
          <w:color w:val="000000"/>
          <w:spacing w:val="-3"/>
          <w:sz w:val="24"/>
          <w:szCs w:val="24"/>
        </w:rPr>
        <w:t xml:space="preserve"> </w:t>
      </w:r>
      <w:r w:rsidRPr="008D6A9F">
        <w:rPr>
          <w:rFonts w:ascii="Times New Roman" w:eastAsia="Calibri" w:hAnsi="Times New Roman" w:cs="Times New Roman"/>
          <w:sz w:val="24"/>
          <w:szCs w:val="24"/>
        </w:rPr>
        <w:t>году для повышения уровня</w:t>
      </w:r>
      <w:r w:rsidRPr="008D6A9F">
        <w:rPr>
          <w:rFonts w:ascii="Times New Roman" w:eastAsia="Calibri" w:hAnsi="Times New Roman" w:cs="Times New Roman"/>
          <w:color w:val="000000"/>
          <w:spacing w:val="-3"/>
          <w:sz w:val="24"/>
          <w:szCs w:val="24"/>
        </w:rPr>
        <w:t xml:space="preserve"> </w:t>
      </w:r>
      <w:r w:rsidRPr="008D6A9F">
        <w:rPr>
          <w:rFonts w:ascii="Times New Roman" w:eastAsia="Calibri" w:hAnsi="Times New Roman" w:cs="Times New Roman"/>
          <w:sz w:val="24"/>
          <w:szCs w:val="24"/>
        </w:rPr>
        <w:t xml:space="preserve">благоустройства территории, комфортности и чистоты в населенных пунктах, расположенных на территории поселения было проведено </w:t>
      </w:r>
      <w:r w:rsidR="00255386">
        <w:rPr>
          <w:rFonts w:ascii="Times New Roman" w:eastAsia="Calibri" w:hAnsi="Times New Roman" w:cs="Times New Roman"/>
          <w:sz w:val="24"/>
          <w:szCs w:val="24"/>
        </w:rPr>
        <w:t>1</w:t>
      </w:r>
      <w:r w:rsidR="00AE0F68">
        <w:rPr>
          <w:rFonts w:ascii="Times New Roman" w:eastAsia="Calibri" w:hAnsi="Times New Roman" w:cs="Times New Roman"/>
          <w:sz w:val="24"/>
          <w:szCs w:val="24"/>
        </w:rPr>
        <w:t>5</w:t>
      </w:r>
      <w:r w:rsidRPr="008D6A9F">
        <w:rPr>
          <w:rFonts w:ascii="Times New Roman" w:eastAsia="Calibri" w:hAnsi="Times New Roman" w:cs="Times New Roman"/>
          <w:sz w:val="24"/>
          <w:szCs w:val="24"/>
        </w:rPr>
        <w:t xml:space="preserve"> субботников по благоустройству, ликвидировано 12  несанкционированных свалок. Для уборки территории граждане, приговоренные судом к отбыванию наказания в виде обязательных работ. Выполнена работа по противоклещевой обработке мест общего пользования. Проводилась работа по выявлению мест произрастания сорной и карантинной растительности. Была организована работа с населением по заключению договоров на вывоз мусора. Произведено техническое обслуживание сетей наружного освещения. На  сходах граждан регулярно проводилось информирование населения по вопросам коммунального хозяйства, о необходимости очистки придворовых территорий от мусора. На информационных стендах размещаются объявления по вопросам благоустройства. Раздавались памятки о содержании придворовых территорий в порядке, необходимости устранения нарушений. </w:t>
      </w:r>
    </w:p>
    <w:p w:rsidR="008D6A9F" w:rsidRPr="008D6A9F" w:rsidRDefault="008D6A9F" w:rsidP="008D6A9F">
      <w:pPr>
        <w:autoSpaceDE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Проведено 2 мероприятия «День древонасаждения», на котором было посажено </w:t>
      </w:r>
      <w:r w:rsidR="00AE0F68">
        <w:rPr>
          <w:rFonts w:ascii="Times New Roman" w:eastAsia="Calibri" w:hAnsi="Times New Roman" w:cs="Times New Roman"/>
          <w:kern w:val="2"/>
          <w:sz w:val="24"/>
          <w:szCs w:val="24"/>
        </w:rPr>
        <w:t>15</w:t>
      </w:r>
      <w:r w:rsidRPr="008D6A9F">
        <w:rPr>
          <w:rFonts w:ascii="Times New Roman" w:eastAsia="Calibri" w:hAnsi="Times New Roman" w:cs="Times New Roman"/>
          <w:kern w:val="2"/>
          <w:sz w:val="24"/>
          <w:szCs w:val="24"/>
        </w:rPr>
        <w:t xml:space="preserve"> сажен</w:t>
      </w:r>
      <w:r w:rsidR="00255386">
        <w:rPr>
          <w:rFonts w:ascii="Times New Roman" w:eastAsia="Calibri" w:hAnsi="Times New Roman" w:cs="Times New Roman"/>
          <w:kern w:val="2"/>
          <w:sz w:val="24"/>
          <w:szCs w:val="24"/>
        </w:rPr>
        <w:t>цев деревьев, привлечено более 5</w:t>
      </w:r>
      <w:r w:rsidRPr="008D6A9F">
        <w:rPr>
          <w:rFonts w:ascii="Times New Roman" w:eastAsia="Calibri" w:hAnsi="Times New Roman" w:cs="Times New Roman"/>
          <w:kern w:val="2"/>
          <w:sz w:val="24"/>
          <w:szCs w:val="24"/>
        </w:rPr>
        <w:t>0 человек, посажены цветы (</w:t>
      </w:r>
      <w:r w:rsidR="00AE0F68">
        <w:rPr>
          <w:rFonts w:ascii="Times New Roman" w:eastAsia="Calibri" w:hAnsi="Times New Roman" w:cs="Times New Roman"/>
          <w:kern w:val="2"/>
          <w:sz w:val="24"/>
          <w:szCs w:val="24"/>
        </w:rPr>
        <w:t>1 5</w:t>
      </w:r>
      <w:r w:rsidRPr="008D6A9F">
        <w:rPr>
          <w:rFonts w:ascii="Times New Roman" w:eastAsia="Calibri" w:hAnsi="Times New Roman" w:cs="Times New Roman"/>
          <w:kern w:val="2"/>
          <w:sz w:val="24"/>
          <w:szCs w:val="24"/>
        </w:rPr>
        <w:t xml:space="preserve">00 штук </w:t>
      </w:r>
      <w:r w:rsidR="00AE0F68">
        <w:rPr>
          <w:rFonts w:ascii="Times New Roman" w:eastAsia="Calibri" w:hAnsi="Times New Roman" w:cs="Times New Roman"/>
          <w:kern w:val="2"/>
          <w:sz w:val="24"/>
          <w:szCs w:val="24"/>
        </w:rPr>
        <w:t>в ассортименте, розы в количестве 90 штук</w:t>
      </w:r>
      <w:r w:rsidRPr="008D6A9F">
        <w:rPr>
          <w:rFonts w:ascii="Times New Roman" w:eastAsia="Calibri" w:hAnsi="Times New Roman" w:cs="Times New Roman"/>
          <w:kern w:val="2"/>
          <w:sz w:val="24"/>
          <w:szCs w:val="24"/>
        </w:rPr>
        <w:t xml:space="preserve">) </w:t>
      </w:r>
      <w:r w:rsidR="00AE0F68">
        <w:rPr>
          <w:rFonts w:ascii="Times New Roman" w:eastAsia="Calibri" w:hAnsi="Times New Roman" w:cs="Times New Roman"/>
          <w:kern w:val="2"/>
          <w:sz w:val="24"/>
          <w:szCs w:val="24"/>
        </w:rPr>
        <w:t xml:space="preserve">в парке, </w:t>
      </w:r>
      <w:r w:rsidRPr="008D6A9F">
        <w:rPr>
          <w:rFonts w:ascii="Times New Roman" w:eastAsia="Calibri" w:hAnsi="Times New Roman" w:cs="Times New Roman"/>
          <w:kern w:val="2"/>
          <w:sz w:val="24"/>
          <w:szCs w:val="24"/>
        </w:rPr>
        <w:t xml:space="preserve">на клумбах возле памятников, в ДК, возле бюста А.К.Денисова. Также выполнялись работы по отлову бесхозных собак. </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По просьбе Администрации поселения, в зимнее время года в очистке территории и дорог сельского поселения от снега активное участие и спонсорскую помощь оказывали СПК колхоз «РОДИНА» и СПК (колхоз) «Рассвет», руководители КФХ, расположенных на территории поселения, а также жители поселения, имеющие в собственности транспортные средства.   </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Администрацией сельского поселения создан и утвержден действующий штаб по проведению месячников по благоустройству территории поселения. В результате организационных мероприятий штаба были осуществлены работы по с</w:t>
      </w:r>
      <w:r w:rsidRPr="008D6A9F">
        <w:rPr>
          <w:rFonts w:ascii="Times New Roman" w:eastAsia="Calibri" w:hAnsi="Times New Roman" w:cs="Times New Roman"/>
          <w:bCs/>
          <w:sz w:val="24"/>
          <w:szCs w:val="24"/>
        </w:rPr>
        <w:t>анитарной очистке гражданских кладбищ, вывоз травы, веток, старых венков, осуществлена санитарная обрезка сухостойных деревьев, произведена уборка бесхозных захоронений.</w:t>
      </w:r>
      <w:r w:rsidRPr="008D6A9F">
        <w:rPr>
          <w:rFonts w:ascii="Times New Roman" w:eastAsia="Calibri" w:hAnsi="Times New Roman" w:cs="Times New Roman"/>
          <w:kern w:val="2"/>
          <w:sz w:val="24"/>
          <w:szCs w:val="24"/>
        </w:rPr>
        <w:t xml:space="preserve">  </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 </w:t>
      </w:r>
      <w:r w:rsidRPr="008D6A9F">
        <w:rPr>
          <w:rFonts w:ascii="Times New Roman" w:eastAsia="Calibri" w:hAnsi="Times New Roman" w:cs="Times New Roman"/>
          <w:bCs/>
          <w:sz w:val="24"/>
          <w:szCs w:val="24"/>
        </w:rPr>
        <w:t>Наведение  санитарного порядка</w:t>
      </w:r>
      <w:r w:rsidR="00AE0F68">
        <w:rPr>
          <w:rFonts w:ascii="Times New Roman" w:eastAsia="Calibri" w:hAnsi="Times New Roman" w:cs="Times New Roman"/>
          <w:kern w:val="2"/>
          <w:sz w:val="24"/>
          <w:szCs w:val="24"/>
        </w:rPr>
        <w:t xml:space="preserve"> на памятниках воинам </w:t>
      </w:r>
      <w:r w:rsidRPr="008D6A9F">
        <w:rPr>
          <w:rFonts w:ascii="Times New Roman" w:eastAsia="Calibri" w:hAnsi="Times New Roman" w:cs="Times New Roman"/>
          <w:kern w:val="2"/>
          <w:sz w:val="24"/>
          <w:szCs w:val="24"/>
        </w:rPr>
        <w:t>ВОВ</w:t>
      </w:r>
      <w:r w:rsidR="00AE0F68">
        <w:rPr>
          <w:rFonts w:ascii="Times New Roman" w:eastAsia="Calibri" w:hAnsi="Times New Roman" w:cs="Times New Roman"/>
          <w:kern w:val="2"/>
          <w:sz w:val="24"/>
          <w:szCs w:val="24"/>
        </w:rPr>
        <w:t xml:space="preserve"> </w:t>
      </w:r>
      <w:r w:rsidRPr="008D6A9F">
        <w:rPr>
          <w:rFonts w:ascii="Times New Roman" w:eastAsia="Calibri" w:hAnsi="Times New Roman" w:cs="Times New Roman"/>
          <w:kern w:val="2"/>
          <w:sz w:val="24"/>
          <w:szCs w:val="24"/>
        </w:rPr>
        <w:t xml:space="preserve">осуществлялось посредством проведения субботников общеобразовательными учреждениями, учреждениями культуры сельского поселения и работниками Администрации сельского поселении. Памятники были очищены от травы и на прилегающей территории к памятникам высажены цветы. </w:t>
      </w:r>
    </w:p>
    <w:p w:rsidR="009E72D2" w:rsidRDefault="008D6A9F" w:rsidP="008D6A9F">
      <w:pPr>
        <w:spacing w:after="0" w:line="240" w:lineRule="auto"/>
        <w:ind w:firstLine="708"/>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t xml:space="preserve">           В целях борьбы с рекламой несоответствующей правилам благоустройства Администрацией сельского поселения утверждено и размещено в сети «Интернет» постановление от 24.05.2018 №73 «Об утверждении комплексного плана – графика мероприятий, направленного на избавление от визуального мусора и создания привлекательного облика территории Анастасиевского  сельского поселения  на 2018-2022 годы». </w:t>
      </w:r>
      <w:r w:rsidR="009E72D2" w:rsidRPr="008D6A9F">
        <w:rPr>
          <w:rFonts w:ascii="Times New Roman" w:eastAsia="Calibri" w:hAnsi="Times New Roman" w:cs="Times New Roman"/>
          <w:color w:val="FF0000"/>
          <w:sz w:val="24"/>
          <w:szCs w:val="24"/>
        </w:rPr>
        <w:t xml:space="preserve">          </w:t>
      </w:r>
      <w:r w:rsidR="009E72D2" w:rsidRPr="008D6A9F">
        <w:rPr>
          <w:rFonts w:ascii="Times New Roman" w:eastAsia="Calibri" w:hAnsi="Times New Roman" w:cs="Times New Roman"/>
          <w:sz w:val="24"/>
          <w:szCs w:val="24"/>
        </w:rPr>
        <w:t xml:space="preserve"> </w:t>
      </w:r>
    </w:p>
    <w:p w:rsidR="008D6A9F" w:rsidRPr="008D6A9F" w:rsidRDefault="008D6A9F" w:rsidP="008D6A9F">
      <w:pPr>
        <w:spacing w:after="0" w:line="240" w:lineRule="auto"/>
        <w:ind w:firstLine="708"/>
        <w:jc w:val="both"/>
        <w:rPr>
          <w:rFonts w:ascii="Times New Roman" w:hAnsi="Times New Roman" w:cs="Times New Roman"/>
          <w:sz w:val="24"/>
          <w:szCs w:val="24"/>
        </w:rPr>
      </w:pPr>
    </w:p>
    <w:p w:rsidR="009E72D2" w:rsidRPr="00ED4996"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4123D8">
        <w:rPr>
          <w:rFonts w:ascii="Times New Roman" w:hAnsi="Times New Roman" w:cs="Times New Roman"/>
          <w:sz w:val="24"/>
          <w:szCs w:val="24"/>
        </w:rPr>
        <w:t>»</w:t>
      </w:r>
    </w:p>
    <w:p w:rsidR="008D6A9F" w:rsidRPr="008D6A9F" w:rsidRDefault="008D6A9F" w:rsidP="008D6A9F">
      <w:pPr>
        <w:pStyle w:val="a8"/>
        <w:shd w:val="clear" w:color="auto" w:fill="FFFFFF"/>
        <w:spacing w:before="0" w:beforeAutospacing="0" w:after="0" w:afterAutospacing="0"/>
        <w:ind w:firstLine="709"/>
        <w:jc w:val="both"/>
        <w:rPr>
          <w:color w:val="020B22"/>
        </w:rPr>
      </w:pPr>
      <w:r w:rsidRPr="008D6A9F">
        <w:rPr>
          <w:color w:val="020B22"/>
        </w:rPr>
        <w:lastRenderedPageBreak/>
        <w:t xml:space="preserve">Программой и подпрограммой Программы предусмотрено 10 показателей, из них: по </w:t>
      </w:r>
      <w:r w:rsidR="00DC626B">
        <w:rPr>
          <w:color w:val="020B22"/>
        </w:rPr>
        <w:t>7</w:t>
      </w:r>
      <w:r w:rsidRPr="008D6A9F">
        <w:rPr>
          <w:color w:val="020B22"/>
        </w:rPr>
        <w:t xml:space="preserve"> показателям фактические значения соответствуют плановым, по </w:t>
      </w:r>
      <w:r w:rsidR="00DC626B">
        <w:rPr>
          <w:color w:val="020B22"/>
        </w:rPr>
        <w:t>1</w:t>
      </w:r>
      <w:r w:rsidRPr="008D6A9F">
        <w:rPr>
          <w:color w:val="020B22"/>
        </w:rPr>
        <w:t xml:space="preserve"> – фактические значения превышают плановые</w:t>
      </w:r>
      <w:r w:rsidR="00DC626B">
        <w:rPr>
          <w:color w:val="020B22"/>
        </w:rPr>
        <w:t>, по 2 – фактически значения ниже плановых</w:t>
      </w:r>
      <w:r w:rsidRPr="008D6A9F">
        <w:rPr>
          <w:color w:val="020B22"/>
        </w:rPr>
        <w:t>.</w:t>
      </w:r>
    </w:p>
    <w:p w:rsidR="008D6A9F" w:rsidRPr="008D6A9F" w:rsidRDefault="008D6A9F" w:rsidP="008D6A9F">
      <w:pPr>
        <w:snapToGrid w:val="0"/>
        <w:spacing w:after="0" w:line="240" w:lineRule="auto"/>
        <w:ind w:firstLine="708"/>
        <w:jc w:val="both"/>
        <w:rPr>
          <w:rFonts w:ascii="Times New Roman" w:eastAsia="Calibri" w:hAnsi="Times New Roman" w:cs="Times New Roman"/>
          <w:color w:val="020B22"/>
          <w:sz w:val="24"/>
          <w:szCs w:val="24"/>
        </w:rPr>
      </w:pPr>
      <w:r w:rsidRPr="008D6A9F">
        <w:rPr>
          <w:rFonts w:ascii="Times New Roman" w:eastAsia="Calibri" w:hAnsi="Times New Roman" w:cs="Times New Roman"/>
          <w:color w:val="020B22"/>
          <w:sz w:val="24"/>
          <w:szCs w:val="24"/>
        </w:rPr>
        <w:t>Показатель 1 «</w:t>
      </w:r>
      <w:r w:rsidRPr="008D6A9F">
        <w:rPr>
          <w:rFonts w:ascii="Times New Roman" w:eastAsia="Calibri" w:hAnsi="Times New Roman" w:cs="Times New Roman"/>
          <w:sz w:val="24"/>
          <w:szCs w:val="24"/>
        </w:rPr>
        <w:t>Удовлетворенность населения уровнем внешнего благоустройства и санитарным содержанием населенных пунктов, а также качеством коммунальных услуг</w:t>
      </w:r>
      <w:r w:rsidRPr="008D6A9F">
        <w:rPr>
          <w:rFonts w:ascii="Times New Roman" w:eastAsia="Calibri" w:hAnsi="Times New Roman" w:cs="Times New Roman"/>
          <w:color w:val="020B22"/>
          <w:sz w:val="24"/>
          <w:szCs w:val="24"/>
        </w:rPr>
        <w:t xml:space="preserve">» – плановое значение –  </w:t>
      </w:r>
      <w:r w:rsidR="00DC626B">
        <w:rPr>
          <w:rFonts w:ascii="Times New Roman" w:eastAsia="Calibri" w:hAnsi="Times New Roman" w:cs="Times New Roman"/>
          <w:color w:val="020B22"/>
          <w:sz w:val="24"/>
          <w:szCs w:val="24"/>
        </w:rPr>
        <w:t>70,0</w:t>
      </w:r>
      <w:r w:rsidRPr="008D6A9F">
        <w:rPr>
          <w:rFonts w:ascii="Times New Roman" w:eastAsia="Calibri" w:hAnsi="Times New Roman" w:cs="Times New Roman"/>
          <w:color w:val="020B22"/>
          <w:sz w:val="24"/>
          <w:szCs w:val="24"/>
        </w:rPr>
        <w:t xml:space="preserve"> процентов, фактическое значение – 70,</w:t>
      </w:r>
      <w:r w:rsidR="00DC626B">
        <w:rPr>
          <w:rFonts w:ascii="Times New Roman" w:eastAsia="Calibri" w:hAnsi="Times New Roman" w:cs="Times New Roman"/>
          <w:color w:val="020B22"/>
          <w:sz w:val="24"/>
          <w:szCs w:val="24"/>
        </w:rPr>
        <w:t>2</w:t>
      </w:r>
      <w:r w:rsidRPr="008D6A9F">
        <w:rPr>
          <w:rFonts w:ascii="Times New Roman" w:eastAsia="Calibri" w:hAnsi="Times New Roman" w:cs="Times New Roman"/>
          <w:color w:val="020B22"/>
          <w:sz w:val="24"/>
          <w:szCs w:val="24"/>
        </w:rPr>
        <w:t> процентов.</w:t>
      </w:r>
    </w:p>
    <w:p w:rsidR="008D6A9F" w:rsidRPr="008D6A9F" w:rsidRDefault="008D6A9F" w:rsidP="008D6A9F">
      <w:pPr>
        <w:spacing w:after="0" w:line="240" w:lineRule="auto"/>
        <w:ind w:firstLine="708"/>
        <w:jc w:val="both"/>
        <w:rPr>
          <w:rFonts w:ascii="Times New Roman" w:eastAsia="Calibri" w:hAnsi="Times New Roman" w:cs="Times New Roman"/>
          <w:b/>
          <w:sz w:val="24"/>
          <w:szCs w:val="24"/>
        </w:rPr>
      </w:pPr>
      <w:r w:rsidRPr="008D6A9F">
        <w:rPr>
          <w:rFonts w:ascii="Times New Roman" w:eastAsia="Calibri" w:hAnsi="Times New Roman" w:cs="Times New Roman"/>
          <w:color w:val="020B22"/>
          <w:sz w:val="24"/>
          <w:szCs w:val="24"/>
          <w:shd w:val="clear" w:color="auto" w:fill="FFFFFF"/>
        </w:rPr>
        <w:t>Показатель 2 «Общая протяженность освещенных частей улиц</w:t>
      </w:r>
      <w:r w:rsidRPr="008D6A9F">
        <w:rPr>
          <w:rFonts w:ascii="Times New Roman" w:eastAsia="Calibri" w:hAnsi="Times New Roman" w:cs="Times New Roman"/>
          <w:bCs/>
          <w:kern w:val="2"/>
          <w:sz w:val="24"/>
          <w:szCs w:val="24"/>
        </w:rPr>
        <w:t>» - плановое значение 28,9 км, фактическое значение – 28,9 км.</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3 «Процент привлечения организаций к работам по благоустройству» – плановое значение  85,0 процентов, фактическое значение – 85,0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4 «Количество проведенных субботников по уборке территории сельского поселения» – плановое значение  2</w:t>
      </w:r>
      <w:r w:rsidR="00AE0F68">
        <w:rPr>
          <w:color w:val="020B22"/>
          <w:shd w:val="clear" w:color="auto" w:fill="FFFFFF"/>
        </w:rPr>
        <w:t>1</w:t>
      </w:r>
      <w:r w:rsidRPr="008D6A9F">
        <w:rPr>
          <w:color w:val="020B22"/>
          <w:shd w:val="clear" w:color="auto" w:fill="FFFFFF"/>
        </w:rPr>
        <w:t xml:space="preserve"> единиц, фактическое значение – </w:t>
      </w:r>
      <w:r w:rsidR="00DC626B">
        <w:rPr>
          <w:color w:val="020B22"/>
          <w:shd w:val="clear" w:color="auto" w:fill="FFFFFF"/>
        </w:rPr>
        <w:t>1</w:t>
      </w:r>
      <w:r w:rsidR="00AE0F68">
        <w:rPr>
          <w:color w:val="020B22"/>
          <w:shd w:val="clear" w:color="auto" w:fill="FFFFFF"/>
        </w:rPr>
        <w:t>5</w:t>
      </w:r>
      <w:r w:rsidRPr="008D6A9F">
        <w:rPr>
          <w:color w:val="020B22"/>
          <w:shd w:val="clear" w:color="auto" w:fill="FFFFFF"/>
        </w:rPr>
        <w:t xml:space="preserve"> единиц.</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1.1. «</w:t>
      </w:r>
      <w:r w:rsidRPr="008D6A9F">
        <w:rPr>
          <w:color w:val="000000"/>
          <w:kern w:val="2"/>
        </w:rPr>
        <w:t>Доля фактически освещенных улиц в общей протяженности улиц населенных пунктов муниципальных образований Анастасиевского сельского поселения</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1.2. «Общая площадь зеленых насаждений» – плановое значение  480,0 га, фактическое значение – 480,0 га.</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1.3. «</w:t>
      </w:r>
      <w:r w:rsidRPr="008D6A9F">
        <w:t>Доля благоустроенных мест захоронений (кладбищ) от общего количества кладбищ в поселении</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1.4. «</w:t>
      </w:r>
      <w:r w:rsidRPr="008D6A9F">
        <w:t>Доля объектов благоустройства, находящихся в ухоженном состоянии (памятников, детских площадок, урн, лавочек и др.) от общего количества объектов в данной сфере</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1.5. «</w:t>
      </w:r>
      <w:r w:rsidRPr="008D6A9F">
        <w:t>Количество убранных свалочных очагов на территории сельского поселения</w:t>
      </w:r>
      <w:r w:rsidRPr="008D6A9F">
        <w:rPr>
          <w:color w:val="020B22"/>
          <w:shd w:val="clear" w:color="auto" w:fill="FFFFFF"/>
        </w:rPr>
        <w:t>» – плановое значение  15 единиц, фактическое значение – 12 единиц.</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2.1. «</w:t>
      </w:r>
      <w:r w:rsidRPr="008D6A9F">
        <w:t>Уровень газификации населенных пунктов Анастасиевского сельского поселения</w:t>
      </w:r>
      <w:r w:rsidRPr="008D6A9F">
        <w:rPr>
          <w:color w:val="020B22"/>
          <w:shd w:val="clear" w:color="auto" w:fill="FFFFFF"/>
        </w:rPr>
        <w:t>» – плановое значение  76,3 процентов, фактическое значение – 76,3 процентов.</w:t>
      </w:r>
    </w:p>
    <w:p w:rsidR="009E72D2" w:rsidRDefault="009E72D2" w:rsidP="009E72D2">
      <w:pPr>
        <w:pStyle w:val="a3"/>
        <w:widowControl w:val="0"/>
        <w:spacing w:after="0" w:line="240" w:lineRule="auto"/>
        <w:ind w:left="0" w:firstLine="709"/>
        <w:jc w:val="center"/>
        <w:rPr>
          <w:color w:val="020B22"/>
          <w:sz w:val="28"/>
          <w:szCs w:val="28"/>
        </w:rPr>
      </w:pPr>
    </w:p>
    <w:p w:rsidR="009E72D2" w:rsidRPr="003D30CA"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w:t>
      </w:r>
      <w:r w:rsidRPr="003D30CA">
        <w:rPr>
          <w:rFonts w:ascii="Times New Roman" w:hAnsi="Times New Roman" w:cs="Times New Roman"/>
          <w:sz w:val="24"/>
          <w:szCs w:val="24"/>
        </w:rPr>
        <w:t>, связанных с реализацией муниципальной программы «</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3D30CA">
        <w:rPr>
          <w:rFonts w:ascii="Times New Roman" w:hAnsi="Times New Roman" w:cs="Times New Roman"/>
          <w:sz w:val="24"/>
          <w:szCs w:val="24"/>
        </w:rPr>
        <w:t>»</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t>В 20</w:t>
      </w:r>
      <w:r w:rsidR="00DC626B">
        <w:rPr>
          <w:rFonts w:ascii="Times New Roman" w:eastAsia="Times New Roman" w:hAnsi="Times New Roman" w:cs="Times New Roman"/>
          <w:kern w:val="2"/>
          <w:sz w:val="24"/>
          <w:szCs w:val="24"/>
          <w:lang w:eastAsia="ru-RU"/>
        </w:rPr>
        <w:t>2</w:t>
      </w:r>
      <w:r w:rsidR="00B6430E">
        <w:rPr>
          <w:rFonts w:ascii="Times New Roman" w:eastAsia="Times New Roman" w:hAnsi="Times New Roman" w:cs="Times New Roman"/>
          <w:kern w:val="2"/>
          <w:sz w:val="24"/>
          <w:szCs w:val="24"/>
          <w:lang w:eastAsia="ru-RU"/>
        </w:rPr>
        <w:t>1</w:t>
      </w:r>
      <w:r w:rsidRPr="008A5A1C">
        <w:rPr>
          <w:rFonts w:ascii="Times New Roman" w:eastAsia="Times New Roman" w:hAnsi="Times New Roman" w:cs="Times New Roman"/>
          <w:kern w:val="2"/>
          <w:sz w:val="24"/>
          <w:szCs w:val="24"/>
          <w:lang w:eastAsia="ru-RU"/>
        </w:rPr>
        <w:t xml:space="preserve"> году в состав муниципальной программы </w:t>
      </w:r>
      <w:r w:rsidRPr="008A5A1C">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A5A1C">
        <w:rPr>
          <w:rFonts w:ascii="Times New Roman" w:hAnsi="Times New Roman" w:cs="Times New Roman"/>
          <w:sz w:val="24"/>
          <w:szCs w:val="24"/>
        </w:rPr>
        <w:t xml:space="preserve">» входила </w:t>
      </w:r>
      <w:r w:rsidR="008D6A9F">
        <w:rPr>
          <w:rFonts w:ascii="Times New Roman" w:hAnsi="Times New Roman" w:cs="Times New Roman"/>
          <w:sz w:val="24"/>
          <w:szCs w:val="24"/>
        </w:rPr>
        <w:t>2</w:t>
      </w:r>
      <w:r w:rsidRPr="008A5A1C">
        <w:rPr>
          <w:rFonts w:ascii="Times New Roman" w:hAnsi="Times New Roman" w:cs="Times New Roman"/>
          <w:sz w:val="24"/>
          <w:szCs w:val="24"/>
        </w:rPr>
        <w:t xml:space="preserve"> подпрограмм</w:t>
      </w:r>
      <w:r w:rsidR="008D6A9F">
        <w:rPr>
          <w:rFonts w:ascii="Times New Roman" w:hAnsi="Times New Roman" w:cs="Times New Roman"/>
          <w:sz w:val="24"/>
          <w:szCs w:val="24"/>
        </w:rPr>
        <w:t>ы</w:t>
      </w:r>
      <w:r>
        <w:rPr>
          <w:rFonts w:ascii="Times New Roman" w:hAnsi="Times New Roman" w:cs="Times New Roman"/>
          <w:sz w:val="24"/>
          <w:szCs w:val="24"/>
        </w:rPr>
        <w:t>.</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Pr="008A5A1C">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A5A1C">
        <w:rPr>
          <w:rFonts w:ascii="Times New Roman" w:hAnsi="Times New Roman" w:cs="Times New Roman"/>
          <w:sz w:val="24"/>
          <w:szCs w:val="24"/>
        </w:rPr>
        <w:t>»</w:t>
      </w:r>
      <w:r>
        <w:rPr>
          <w:rFonts w:ascii="Times New Roman" w:hAnsi="Times New Roman" w:cs="Times New Roman"/>
          <w:sz w:val="24"/>
          <w:szCs w:val="24"/>
        </w:rPr>
        <w:t xml:space="preserve"> в 20</w:t>
      </w:r>
      <w:r w:rsidR="00DC626B">
        <w:rPr>
          <w:rFonts w:ascii="Times New Roman" w:hAnsi="Times New Roman" w:cs="Times New Roman"/>
          <w:sz w:val="24"/>
          <w:szCs w:val="24"/>
        </w:rPr>
        <w:t>2</w:t>
      </w:r>
      <w:r w:rsidR="00B6430E">
        <w:rPr>
          <w:rFonts w:ascii="Times New Roman" w:hAnsi="Times New Roman" w:cs="Times New Roman"/>
          <w:sz w:val="24"/>
          <w:szCs w:val="24"/>
        </w:rPr>
        <w:t>1</w:t>
      </w:r>
      <w:r>
        <w:rPr>
          <w:rFonts w:ascii="Times New Roman" w:hAnsi="Times New Roman" w:cs="Times New Roman"/>
          <w:sz w:val="24"/>
          <w:szCs w:val="24"/>
        </w:rPr>
        <w:t xml:space="preserve"> году было предусмотрено </w:t>
      </w:r>
      <w:r w:rsidR="00B6430E">
        <w:rPr>
          <w:rFonts w:ascii="Times New Roman" w:hAnsi="Times New Roman" w:cs="Times New Roman"/>
          <w:sz w:val="24"/>
          <w:szCs w:val="24"/>
        </w:rPr>
        <w:t>3 288,9</w:t>
      </w:r>
      <w:r>
        <w:rPr>
          <w:rFonts w:ascii="Times New Roman" w:hAnsi="Times New Roman" w:cs="Times New Roman"/>
          <w:sz w:val="24"/>
          <w:szCs w:val="24"/>
        </w:rPr>
        <w:t xml:space="preserve"> тыс. рублей, в том числе средства местного бюджета –</w:t>
      </w:r>
      <w:r w:rsidR="00DC626B">
        <w:rPr>
          <w:rFonts w:ascii="Times New Roman" w:hAnsi="Times New Roman" w:cs="Times New Roman"/>
          <w:sz w:val="24"/>
          <w:szCs w:val="24"/>
        </w:rPr>
        <w:t xml:space="preserve"> </w:t>
      </w:r>
      <w:r w:rsidR="00B6430E">
        <w:rPr>
          <w:rFonts w:ascii="Times New Roman" w:hAnsi="Times New Roman" w:cs="Times New Roman"/>
          <w:sz w:val="24"/>
          <w:szCs w:val="24"/>
        </w:rPr>
        <w:t>3 185,7</w:t>
      </w:r>
      <w:r>
        <w:rPr>
          <w:rFonts w:ascii="Times New Roman" w:hAnsi="Times New Roman" w:cs="Times New Roman"/>
          <w:sz w:val="24"/>
          <w:szCs w:val="24"/>
        </w:rPr>
        <w:t xml:space="preserve"> тыс. </w:t>
      </w:r>
      <w:r w:rsidR="008D6A9F">
        <w:rPr>
          <w:rFonts w:ascii="Times New Roman" w:hAnsi="Times New Roman" w:cs="Times New Roman"/>
          <w:sz w:val="24"/>
          <w:szCs w:val="24"/>
        </w:rPr>
        <w:t xml:space="preserve">рублей, средства муниципального района – 103,2 тыс. рублей.  </w:t>
      </w:r>
      <w:r>
        <w:rPr>
          <w:rFonts w:ascii="Times New Roman" w:hAnsi="Times New Roman" w:cs="Times New Roman"/>
          <w:sz w:val="24"/>
          <w:szCs w:val="24"/>
        </w:rPr>
        <w:t xml:space="preserve">Средства федерального и областного бюджетов не предусмотрены. </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Сводной бюджетной росписью предусмотрено </w:t>
      </w:r>
      <w:r w:rsidR="00B6430E">
        <w:rPr>
          <w:rFonts w:ascii="Times New Roman" w:hAnsi="Times New Roman" w:cs="Times New Roman"/>
          <w:sz w:val="24"/>
          <w:szCs w:val="24"/>
        </w:rPr>
        <w:t>3 288,9</w:t>
      </w:r>
      <w:r>
        <w:rPr>
          <w:rFonts w:ascii="Times New Roman" w:hAnsi="Times New Roman" w:cs="Times New Roman"/>
          <w:sz w:val="24"/>
          <w:szCs w:val="24"/>
        </w:rPr>
        <w:t xml:space="preserve"> тыс. рублей, в том числе средства местного бюджета – </w:t>
      </w:r>
      <w:r w:rsidR="00B6430E">
        <w:rPr>
          <w:rFonts w:ascii="Times New Roman" w:hAnsi="Times New Roman" w:cs="Times New Roman"/>
          <w:sz w:val="24"/>
          <w:szCs w:val="24"/>
        </w:rPr>
        <w:t>3 185,7</w:t>
      </w:r>
      <w:r>
        <w:rPr>
          <w:rFonts w:ascii="Times New Roman" w:hAnsi="Times New Roman" w:cs="Times New Roman"/>
          <w:sz w:val="24"/>
          <w:szCs w:val="24"/>
        </w:rPr>
        <w:t xml:space="preserve"> тыс. рублей</w:t>
      </w:r>
      <w:r w:rsidR="008D6A9F">
        <w:rPr>
          <w:rFonts w:ascii="Times New Roman" w:hAnsi="Times New Roman" w:cs="Times New Roman"/>
          <w:sz w:val="24"/>
          <w:szCs w:val="24"/>
        </w:rPr>
        <w:t>, средства муниципального района – 103,2 тыс. рублей.</w:t>
      </w:r>
    </w:p>
    <w:p w:rsidR="009E72D2" w:rsidRPr="003D30CA" w:rsidRDefault="009E72D2" w:rsidP="009E72D2">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 xml:space="preserve">Всего по муниципальной программе освоено </w:t>
      </w:r>
      <w:r w:rsidR="00B6430E">
        <w:rPr>
          <w:rFonts w:ascii="Times New Roman" w:hAnsi="Times New Roman" w:cs="Times New Roman"/>
          <w:sz w:val="24"/>
          <w:szCs w:val="24"/>
        </w:rPr>
        <w:t>3 287,9</w:t>
      </w:r>
      <w:r>
        <w:rPr>
          <w:rFonts w:ascii="Times New Roman" w:hAnsi="Times New Roman" w:cs="Times New Roman"/>
          <w:sz w:val="24"/>
          <w:szCs w:val="24"/>
        </w:rPr>
        <w:t xml:space="preserve"> тыс. рублей, в том числе средства местного бюджета – </w:t>
      </w:r>
      <w:r w:rsidR="00B6430E">
        <w:rPr>
          <w:rFonts w:ascii="Times New Roman" w:hAnsi="Times New Roman" w:cs="Times New Roman"/>
          <w:sz w:val="24"/>
          <w:szCs w:val="24"/>
        </w:rPr>
        <w:t>3 184,7</w:t>
      </w:r>
      <w:r>
        <w:rPr>
          <w:rFonts w:ascii="Times New Roman" w:hAnsi="Times New Roman" w:cs="Times New Roman"/>
          <w:sz w:val="24"/>
          <w:szCs w:val="24"/>
        </w:rPr>
        <w:t xml:space="preserve"> тыс. рублей</w:t>
      </w:r>
      <w:r w:rsidR="008D6A9F">
        <w:rPr>
          <w:rFonts w:ascii="Times New Roman" w:hAnsi="Times New Roman" w:cs="Times New Roman"/>
          <w:sz w:val="24"/>
          <w:szCs w:val="24"/>
        </w:rPr>
        <w:t>, средства муниципального района – 103,2 тыс. рублей.</w:t>
      </w:r>
    </w:p>
    <w:p w:rsidR="009E72D2" w:rsidRDefault="009E72D2" w:rsidP="009E72D2">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C00831"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решением Собрания депутатов Анастасиевского сельского поселения</w:t>
      </w:r>
      <w:r w:rsidRPr="006D47AC">
        <w:rPr>
          <w:rFonts w:ascii="Times New Roman" w:hAnsi="Times New Roman" w:cs="Times New Roman"/>
          <w:sz w:val="24"/>
          <w:szCs w:val="24"/>
        </w:rPr>
        <w:t xml:space="preserve"> </w:t>
      </w:r>
      <w:r w:rsidR="008D6A9F">
        <w:rPr>
          <w:rFonts w:ascii="Times New Roman" w:hAnsi="Times New Roman" w:cs="Times New Roman"/>
          <w:sz w:val="24"/>
          <w:szCs w:val="24"/>
        </w:rPr>
        <w:t xml:space="preserve">от </w:t>
      </w:r>
      <w:r w:rsidR="008D6A9F" w:rsidRPr="00623BC3">
        <w:rPr>
          <w:rFonts w:ascii="Times New Roman" w:hAnsi="Times New Roman" w:cs="Times New Roman"/>
          <w:sz w:val="24"/>
          <w:szCs w:val="24"/>
        </w:rPr>
        <w:t>2</w:t>
      </w:r>
      <w:r w:rsidR="00825815">
        <w:rPr>
          <w:rFonts w:ascii="Times New Roman" w:hAnsi="Times New Roman" w:cs="Times New Roman"/>
          <w:sz w:val="24"/>
          <w:szCs w:val="24"/>
        </w:rPr>
        <w:t>5</w:t>
      </w:r>
      <w:r w:rsidR="008D6A9F" w:rsidRPr="00623BC3">
        <w:rPr>
          <w:rFonts w:ascii="Times New Roman" w:hAnsi="Times New Roman" w:cs="Times New Roman"/>
          <w:sz w:val="24"/>
          <w:szCs w:val="24"/>
        </w:rPr>
        <w:t>.12.20</w:t>
      </w:r>
      <w:r w:rsidR="00B6430E">
        <w:rPr>
          <w:rFonts w:ascii="Times New Roman" w:hAnsi="Times New Roman" w:cs="Times New Roman"/>
          <w:sz w:val="24"/>
          <w:szCs w:val="24"/>
        </w:rPr>
        <w:t>20</w:t>
      </w:r>
      <w:r w:rsidR="008D6A9F" w:rsidRPr="00623BC3">
        <w:rPr>
          <w:rFonts w:ascii="Times New Roman" w:hAnsi="Times New Roman" w:cs="Times New Roman"/>
          <w:sz w:val="24"/>
          <w:szCs w:val="24"/>
        </w:rPr>
        <w:t xml:space="preserve"> № </w:t>
      </w:r>
      <w:r w:rsidR="00825815">
        <w:rPr>
          <w:rFonts w:ascii="Times New Roman" w:hAnsi="Times New Roman" w:cs="Times New Roman"/>
          <w:sz w:val="24"/>
          <w:szCs w:val="24"/>
        </w:rPr>
        <w:t>1</w:t>
      </w:r>
      <w:r w:rsidR="00B6430E">
        <w:rPr>
          <w:rFonts w:ascii="Times New Roman" w:hAnsi="Times New Roman" w:cs="Times New Roman"/>
          <w:sz w:val="24"/>
          <w:szCs w:val="24"/>
        </w:rPr>
        <w:t>35</w:t>
      </w:r>
      <w:r w:rsidR="008D6A9F" w:rsidRPr="00C069E5">
        <w:rPr>
          <w:rFonts w:ascii="Times New Roman" w:hAnsi="Times New Roman" w:cs="Times New Roman"/>
          <w:sz w:val="24"/>
          <w:szCs w:val="24"/>
        </w:rPr>
        <w:t xml:space="preserve"> </w:t>
      </w:r>
      <w:r w:rsidRPr="006D47AC">
        <w:rPr>
          <w:rFonts w:ascii="Times New Roman" w:hAnsi="Times New Roman" w:cs="Times New Roman"/>
          <w:sz w:val="24"/>
          <w:szCs w:val="24"/>
        </w:rPr>
        <w:t>«</w:t>
      </w:r>
      <w:r w:rsidRPr="00E63199">
        <w:rPr>
          <w:rFonts w:ascii="Times New Roman" w:hAnsi="Times New Roman" w:cs="Times New Roman"/>
          <w:sz w:val="24"/>
          <w:szCs w:val="24"/>
        </w:rPr>
        <w:t xml:space="preserve">О бюджете </w:t>
      </w:r>
      <w:r>
        <w:rPr>
          <w:rFonts w:ascii="Times New Roman" w:hAnsi="Times New Roman" w:cs="Times New Roman"/>
          <w:sz w:val="24"/>
          <w:szCs w:val="24"/>
        </w:rPr>
        <w:t>Анастасиевского</w:t>
      </w:r>
      <w:r w:rsidRPr="00E6319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Pr>
          <w:rFonts w:ascii="Times New Roman" w:hAnsi="Times New Roman" w:cs="Times New Roman"/>
          <w:sz w:val="24"/>
          <w:szCs w:val="24"/>
        </w:rPr>
        <w:t>20</w:t>
      </w:r>
      <w:r w:rsidR="00825815">
        <w:rPr>
          <w:rFonts w:ascii="Times New Roman" w:hAnsi="Times New Roman" w:cs="Times New Roman"/>
          <w:sz w:val="24"/>
          <w:szCs w:val="24"/>
        </w:rPr>
        <w:t>2</w:t>
      </w:r>
      <w:r w:rsidR="00B6430E">
        <w:rPr>
          <w:rFonts w:ascii="Times New Roman" w:hAnsi="Times New Roman" w:cs="Times New Roman"/>
          <w:sz w:val="24"/>
          <w:szCs w:val="24"/>
        </w:rPr>
        <w:t>1</w:t>
      </w:r>
      <w:r w:rsidRPr="00E63199">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B6430E">
        <w:rPr>
          <w:rFonts w:ascii="Times New Roman" w:hAnsi="Times New Roman" w:cs="Times New Roman"/>
          <w:sz w:val="24"/>
          <w:szCs w:val="24"/>
        </w:rPr>
        <w:t>2</w:t>
      </w:r>
      <w:r>
        <w:rPr>
          <w:rFonts w:ascii="Times New Roman" w:hAnsi="Times New Roman" w:cs="Times New Roman"/>
          <w:sz w:val="24"/>
          <w:szCs w:val="24"/>
        </w:rPr>
        <w:t xml:space="preserve"> и 202</w:t>
      </w:r>
      <w:r w:rsidR="00B6430E">
        <w:rPr>
          <w:rFonts w:ascii="Times New Roman" w:hAnsi="Times New Roman" w:cs="Times New Roman"/>
          <w:sz w:val="24"/>
          <w:szCs w:val="24"/>
        </w:rPr>
        <w:t>3</w:t>
      </w:r>
      <w:r>
        <w:rPr>
          <w:rFonts w:ascii="Times New Roman" w:hAnsi="Times New Roman" w:cs="Times New Roman"/>
          <w:sz w:val="24"/>
          <w:szCs w:val="24"/>
        </w:rPr>
        <w:t xml:space="preserve"> годов</w:t>
      </w:r>
      <w:r w:rsidRPr="006D47AC">
        <w:rPr>
          <w:rFonts w:ascii="Times New Roman" w:hAnsi="Times New Roman" w:cs="Times New Roman"/>
          <w:sz w:val="24"/>
          <w:szCs w:val="24"/>
        </w:rPr>
        <w:t>».</w:t>
      </w:r>
    </w:p>
    <w:p w:rsidR="00B6430E" w:rsidRPr="006D47AC" w:rsidRDefault="00B6430E" w:rsidP="009E72D2">
      <w:pPr>
        <w:autoSpaceDE w:val="0"/>
        <w:autoSpaceDN w:val="0"/>
        <w:adjustRightInd w:val="0"/>
        <w:spacing w:after="0" w:line="247" w:lineRule="auto"/>
        <w:ind w:firstLine="709"/>
        <w:jc w:val="both"/>
        <w:rPr>
          <w:rFonts w:ascii="Times New Roman" w:hAnsi="Times New Roman" w:cs="Times New Roman"/>
          <w:sz w:val="24"/>
          <w:szCs w:val="24"/>
        </w:rPr>
      </w:pPr>
    </w:p>
    <w:p w:rsidR="009E72D2" w:rsidRPr="006D47AC" w:rsidRDefault="009E72D2" w:rsidP="006D47AC">
      <w:pPr>
        <w:autoSpaceDE w:val="0"/>
        <w:autoSpaceDN w:val="0"/>
        <w:adjustRightInd w:val="0"/>
        <w:spacing w:after="0" w:line="247" w:lineRule="auto"/>
        <w:ind w:firstLine="709"/>
        <w:jc w:val="both"/>
        <w:rPr>
          <w:rFonts w:ascii="Times New Roman" w:hAnsi="Times New Roman" w:cs="Times New Roman"/>
          <w:sz w:val="24"/>
          <w:szCs w:val="24"/>
        </w:rPr>
      </w:pPr>
    </w:p>
    <w:p w:rsidR="00C31BA2" w:rsidRPr="0065700B" w:rsidRDefault="00C31BA2" w:rsidP="00C31BA2">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lastRenderedPageBreak/>
        <w:t xml:space="preserve">Муниципальная программа </w:t>
      </w:r>
    </w:p>
    <w:p w:rsidR="00C31BA2" w:rsidRPr="009E72D2" w:rsidRDefault="00C31BA2" w:rsidP="00C31BA2">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9E72D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Обеспечение общественного порядка и профилактика правонарушений</w:t>
      </w:r>
      <w:r w:rsidRPr="009E72D2">
        <w:rPr>
          <w:rFonts w:ascii="Times New Roman" w:eastAsia="Times New Roman" w:hAnsi="Times New Roman" w:cs="Times New Roman"/>
          <w:b/>
          <w:sz w:val="24"/>
          <w:szCs w:val="24"/>
          <w:lang w:eastAsia="ru-RU"/>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p>
    <w:p w:rsidR="00C31BA2" w:rsidRPr="00FF4374"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FF4374">
        <w:rPr>
          <w:rFonts w:ascii="Times New Roman" w:hAnsi="Times New Roman" w:cs="Times New Roman"/>
          <w:sz w:val="24"/>
          <w:szCs w:val="24"/>
        </w:rPr>
        <w:t>«</w:t>
      </w:r>
      <w:r w:rsidR="00A64D72">
        <w:rPr>
          <w:rFonts w:ascii="Times New Roman" w:hAnsi="Times New Roman" w:cs="Times New Roman"/>
          <w:sz w:val="24"/>
          <w:szCs w:val="24"/>
        </w:rPr>
        <w:t>Обеспечение общественного порядка и профилактика правонарушений</w:t>
      </w:r>
      <w:r w:rsidRPr="00FF4374">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FF4374">
        <w:rPr>
          <w:rFonts w:ascii="Times New Roman" w:hAnsi="Times New Roman" w:cs="Times New Roman"/>
          <w:sz w:val="24"/>
          <w:szCs w:val="24"/>
        </w:rPr>
        <w:t>.1</w:t>
      </w:r>
      <w:r>
        <w:rPr>
          <w:rFonts w:ascii="Times New Roman" w:hAnsi="Times New Roman" w:cs="Times New Roman"/>
          <w:sz w:val="24"/>
          <w:szCs w:val="24"/>
        </w:rPr>
        <w:t>1</w:t>
      </w:r>
      <w:r w:rsidRPr="00FF4374">
        <w:rPr>
          <w:rFonts w:ascii="Times New Roman" w:hAnsi="Times New Roman" w:cs="Times New Roman"/>
          <w:sz w:val="24"/>
          <w:szCs w:val="24"/>
        </w:rPr>
        <w:t>.201</w:t>
      </w:r>
      <w:r>
        <w:rPr>
          <w:rFonts w:ascii="Times New Roman" w:hAnsi="Times New Roman" w:cs="Times New Roman"/>
          <w:sz w:val="24"/>
          <w:szCs w:val="24"/>
        </w:rPr>
        <w:t>8</w:t>
      </w:r>
      <w:r w:rsidRPr="00FF4374">
        <w:rPr>
          <w:rFonts w:ascii="Times New Roman" w:hAnsi="Times New Roman" w:cs="Times New Roman"/>
          <w:sz w:val="24"/>
          <w:szCs w:val="24"/>
        </w:rPr>
        <w:t xml:space="preserve"> № </w:t>
      </w:r>
      <w:r>
        <w:rPr>
          <w:rFonts w:ascii="Times New Roman" w:hAnsi="Times New Roman" w:cs="Times New Roman"/>
          <w:sz w:val="24"/>
          <w:szCs w:val="24"/>
        </w:rPr>
        <w:t>14</w:t>
      </w:r>
      <w:r w:rsidR="00A64D72">
        <w:rPr>
          <w:rFonts w:ascii="Times New Roman" w:hAnsi="Times New Roman" w:cs="Times New Roman"/>
          <w:sz w:val="24"/>
          <w:szCs w:val="24"/>
        </w:rPr>
        <w:t>3</w:t>
      </w:r>
      <w:r w:rsidRPr="00FF4374">
        <w:rPr>
          <w:rFonts w:ascii="Times New Roman" w:hAnsi="Times New Roman" w:cs="Times New Roman"/>
          <w:sz w:val="24"/>
          <w:szCs w:val="24"/>
        </w:rPr>
        <w:t xml:space="preserve">. </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A64D72">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 xml:space="preserve">» включает в себя </w:t>
      </w:r>
      <w:r w:rsidR="00A64D72">
        <w:rPr>
          <w:rFonts w:ascii="Times New Roman" w:hAnsi="Times New Roman" w:cs="Times New Roman"/>
          <w:sz w:val="24"/>
          <w:szCs w:val="24"/>
        </w:rPr>
        <w:t>4</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C31BA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sz w:val="24"/>
          <w:szCs w:val="24"/>
        </w:rPr>
        <w:t>«</w:t>
      </w:r>
      <w:r w:rsidR="00A64D72" w:rsidRPr="00A64D72">
        <w:rPr>
          <w:rFonts w:ascii="Times New Roman" w:hAnsi="Times New Roman" w:cs="Times New Roman"/>
          <w:color w:val="020B22"/>
          <w:sz w:val="24"/>
          <w:szCs w:val="24"/>
        </w:rPr>
        <w:t>Профилактика правонарушений в Анастасиевском сельском поселении</w:t>
      </w:r>
      <w:r w:rsidRPr="00CE1B37">
        <w:rPr>
          <w:rFonts w:ascii="Times New Roman" w:hAnsi="Times New Roman" w:cs="Times New Roman"/>
          <w:sz w:val="24"/>
          <w:szCs w:val="24"/>
        </w:rPr>
        <w:t>»</w:t>
      </w:r>
      <w:r>
        <w:rPr>
          <w:rFonts w:ascii="Times New Roman" w:hAnsi="Times New Roman" w:cs="Times New Roman"/>
          <w:sz w:val="24"/>
          <w:szCs w:val="24"/>
        </w:rPr>
        <w:t>;</w:t>
      </w:r>
    </w:p>
    <w:p w:rsidR="00A64D72" w:rsidRDefault="00A64D72" w:rsidP="00C31BA2">
      <w:pPr>
        <w:pStyle w:val="a3"/>
        <w:widowControl w:val="0"/>
        <w:spacing w:after="0" w:line="240" w:lineRule="auto"/>
        <w:ind w:left="0" w:firstLine="709"/>
        <w:jc w:val="both"/>
        <w:rPr>
          <w:rFonts w:ascii="Times New Roman" w:hAnsi="Times New Roman" w:cs="Times New Roman"/>
          <w:kern w:val="2"/>
          <w:sz w:val="24"/>
          <w:szCs w:val="24"/>
        </w:rPr>
      </w:pPr>
      <w:r w:rsidRPr="00A64D72">
        <w:rPr>
          <w:rFonts w:ascii="Times New Roman" w:hAnsi="Times New Roman" w:cs="Times New Roman"/>
          <w:kern w:val="2"/>
          <w:sz w:val="24"/>
          <w:szCs w:val="24"/>
        </w:rPr>
        <w:t>«Противодействие терроризму и экстремизму в Анастасиевском сельском поселении»</w:t>
      </w:r>
      <w:r>
        <w:rPr>
          <w:rFonts w:ascii="Times New Roman" w:hAnsi="Times New Roman" w:cs="Times New Roman"/>
          <w:kern w:val="2"/>
          <w:sz w:val="24"/>
          <w:szCs w:val="24"/>
        </w:rPr>
        <w:t>;</w:t>
      </w:r>
    </w:p>
    <w:p w:rsidR="00A64D72" w:rsidRPr="00A64D72" w:rsidRDefault="00A64D7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kern w:val="2"/>
          <w:sz w:val="24"/>
          <w:szCs w:val="24"/>
        </w:rPr>
        <w:t>«Противодействие коррупции в Анастасиевском сельском поселении»</w:t>
      </w:r>
      <w:r>
        <w:rPr>
          <w:rFonts w:ascii="Times New Roman" w:hAnsi="Times New Roman" w:cs="Times New Roman"/>
          <w:kern w:val="2"/>
          <w:sz w:val="24"/>
          <w:szCs w:val="24"/>
        </w:rPr>
        <w:t>;</w:t>
      </w:r>
    </w:p>
    <w:p w:rsidR="00C31BA2" w:rsidRPr="00A64D7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iCs/>
          <w:color w:val="000000"/>
          <w:sz w:val="24"/>
          <w:szCs w:val="24"/>
        </w:rPr>
        <w:t>«</w:t>
      </w:r>
      <w:r w:rsidR="00A64D72" w:rsidRPr="00A64D72">
        <w:rPr>
          <w:rFonts w:ascii="Times New Roman" w:hAnsi="Times New Roman" w:cs="Times New Roman"/>
          <w:kern w:val="2"/>
          <w:sz w:val="24"/>
          <w:szCs w:val="24"/>
        </w:rPr>
        <w:t>Комплексные меры противодействия злоупотреблению наркотиками и их незаконному обороту</w:t>
      </w:r>
      <w:r w:rsidRPr="00A64D72">
        <w:rPr>
          <w:rFonts w:ascii="Times New Roman" w:hAnsi="Times New Roman" w:cs="Times New Roman"/>
          <w:iCs/>
          <w:color w:val="000000"/>
          <w:sz w:val="24"/>
          <w:szCs w:val="24"/>
        </w:rPr>
        <w:t>».</w:t>
      </w:r>
    </w:p>
    <w:p w:rsidR="00C31BA2" w:rsidRPr="0098482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A64D72">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B33D86">
        <w:rPr>
          <w:rFonts w:ascii="Times New Roman" w:hAnsi="Times New Roman" w:cs="Times New Roman"/>
          <w:sz w:val="24"/>
          <w:szCs w:val="24"/>
        </w:rPr>
        <w:t>2</w:t>
      </w:r>
      <w:r w:rsidR="00EA4144">
        <w:rPr>
          <w:rFonts w:ascii="Times New Roman" w:hAnsi="Times New Roman" w:cs="Times New Roman"/>
          <w:sz w:val="24"/>
          <w:szCs w:val="24"/>
        </w:rPr>
        <w:t>1</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EA4144">
        <w:rPr>
          <w:rFonts w:ascii="Times New Roman" w:hAnsi="Times New Roman" w:cs="Times New Roman"/>
          <w:sz w:val="24"/>
          <w:szCs w:val="24"/>
        </w:rPr>
        <w:t>4</w:t>
      </w:r>
      <w:r w:rsidR="00B33D86">
        <w:rPr>
          <w:rFonts w:ascii="Times New Roman" w:hAnsi="Times New Roman" w:cs="Times New Roman"/>
          <w:sz w:val="24"/>
          <w:szCs w:val="24"/>
        </w:rPr>
        <w:t>,0</w:t>
      </w:r>
      <w:r>
        <w:rPr>
          <w:rFonts w:ascii="Times New Roman" w:hAnsi="Times New Roman" w:cs="Times New Roman"/>
          <w:sz w:val="24"/>
          <w:szCs w:val="24"/>
        </w:rPr>
        <w:t xml:space="preserve"> тыс.</w:t>
      </w:r>
      <w:r w:rsidRPr="00984822">
        <w:rPr>
          <w:rFonts w:ascii="Times New Roman" w:hAnsi="Times New Roman" w:cs="Times New Roman"/>
          <w:sz w:val="24"/>
          <w:szCs w:val="24"/>
        </w:rPr>
        <w:t xml:space="preserve"> рублей. </w:t>
      </w:r>
    </w:p>
    <w:p w:rsidR="00C31BA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программы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B33D86">
        <w:rPr>
          <w:rFonts w:ascii="Times New Roman" w:hAnsi="Times New Roman" w:cs="Times New Roman"/>
          <w:sz w:val="24"/>
          <w:szCs w:val="24"/>
        </w:rPr>
        <w:t>2</w:t>
      </w:r>
      <w:r w:rsidR="00EA4144">
        <w:rPr>
          <w:rFonts w:ascii="Times New Roman" w:hAnsi="Times New Roman" w:cs="Times New Roman"/>
          <w:sz w:val="24"/>
          <w:szCs w:val="24"/>
        </w:rPr>
        <w:t>1</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B33D86">
        <w:rPr>
          <w:rFonts w:ascii="Times New Roman" w:hAnsi="Times New Roman" w:cs="Times New Roman"/>
          <w:sz w:val="24"/>
          <w:szCs w:val="24"/>
        </w:rPr>
        <w:t>23</w:t>
      </w:r>
      <w:r w:rsidRPr="00B17A0E">
        <w:rPr>
          <w:rFonts w:ascii="Times New Roman" w:hAnsi="Times New Roman" w:cs="Times New Roman"/>
          <w:sz w:val="24"/>
          <w:szCs w:val="24"/>
        </w:rPr>
        <w:t>.03.20</w:t>
      </w:r>
      <w:r w:rsidR="00B33D86">
        <w:rPr>
          <w:rFonts w:ascii="Times New Roman" w:hAnsi="Times New Roman" w:cs="Times New Roman"/>
          <w:sz w:val="24"/>
          <w:szCs w:val="24"/>
        </w:rPr>
        <w:t>2</w:t>
      </w:r>
      <w:r w:rsidR="00EA4144">
        <w:rPr>
          <w:rFonts w:ascii="Times New Roman" w:hAnsi="Times New Roman" w:cs="Times New Roman"/>
          <w:sz w:val="24"/>
          <w:szCs w:val="24"/>
        </w:rPr>
        <w:t>2</w:t>
      </w:r>
      <w:r w:rsidRPr="00B17A0E">
        <w:rPr>
          <w:rFonts w:ascii="Times New Roman" w:hAnsi="Times New Roman" w:cs="Times New Roman"/>
          <w:sz w:val="24"/>
          <w:szCs w:val="24"/>
        </w:rPr>
        <w:t xml:space="preserve"> № </w:t>
      </w:r>
      <w:r w:rsidR="00EA4144">
        <w:rPr>
          <w:rFonts w:ascii="Times New Roman" w:hAnsi="Times New Roman" w:cs="Times New Roman"/>
          <w:sz w:val="24"/>
          <w:szCs w:val="24"/>
        </w:rPr>
        <w:t>33</w:t>
      </w:r>
      <w:r w:rsidRPr="00B17A0E">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B33D86">
        <w:rPr>
          <w:rFonts w:ascii="Times New Roman" w:hAnsi="Times New Roman" w:cs="Times New Roman"/>
          <w:sz w:val="24"/>
          <w:szCs w:val="24"/>
        </w:rPr>
        <w:t>2</w:t>
      </w:r>
      <w:r w:rsidR="00EA4144">
        <w:rPr>
          <w:rFonts w:ascii="Times New Roman" w:hAnsi="Times New Roman" w:cs="Times New Roman"/>
          <w:sz w:val="24"/>
          <w:szCs w:val="24"/>
        </w:rPr>
        <w:t>1</w:t>
      </w:r>
      <w:r>
        <w:rPr>
          <w:rFonts w:ascii="Times New Roman" w:hAnsi="Times New Roman" w:cs="Times New Roman"/>
          <w:sz w:val="24"/>
          <w:szCs w:val="24"/>
        </w:rPr>
        <w:t xml:space="preserve"> году признан высоким и составил</w:t>
      </w:r>
      <w:r w:rsidR="00A64D72">
        <w:rPr>
          <w:rFonts w:ascii="Times New Roman" w:hAnsi="Times New Roman" w:cs="Times New Roman"/>
          <w:sz w:val="24"/>
          <w:szCs w:val="24"/>
        </w:rPr>
        <w:t xml:space="preserve"> 0,9</w:t>
      </w:r>
      <w:r w:rsidR="00B33D86">
        <w:rPr>
          <w:rFonts w:ascii="Times New Roman" w:hAnsi="Times New Roman" w:cs="Times New Roman"/>
          <w:sz w:val="24"/>
          <w:szCs w:val="24"/>
        </w:rPr>
        <w:t>5</w:t>
      </w:r>
      <w:r>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p>
    <w:p w:rsidR="00C31BA2"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C31BA2" w:rsidRPr="00ED4996" w:rsidRDefault="00C31BA2" w:rsidP="00C31BA2">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w:t>
      </w:r>
      <w:r>
        <w:rPr>
          <w:rFonts w:ascii="Times New Roman" w:hAnsi="Times New Roman" w:cs="Times New Roman"/>
          <w:sz w:val="24"/>
          <w:szCs w:val="24"/>
        </w:rPr>
        <w:t xml:space="preserve"> за 20</w:t>
      </w:r>
      <w:r w:rsidR="00B33D86">
        <w:rPr>
          <w:rFonts w:ascii="Times New Roman" w:hAnsi="Times New Roman" w:cs="Times New Roman"/>
          <w:sz w:val="24"/>
          <w:szCs w:val="24"/>
        </w:rPr>
        <w:t>2</w:t>
      </w:r>
      <w:r w:rsidR="00EA4144">
        <w:rPr>
          <w:rFonts w:ascii="Times New Roman" w:hAnsi="Times New Roman" w:cs="Times New Roman"/>
          <w:sz w:val="24"/>
          <w:szCs w:val="24"/>
        </w:rPr>
        <w:t>1</w:t>
      </w:r>
      <w:r>
        <w:rPr>
          <w:rFonts w:ascii="Times New Roman" w:hAnsi="Times New Roman" w:cs="Times New Roman"/>
          <w:sz w:val="24"/>
          <w:szCs w:val="24"/>
        </w:rPr>
        <w:t xml:space="preserve"> год</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В целях создания условий для повышения качества и результативности реализуемых мер по охране общественного порядка, противодействию терроризму и экстремизму, борьбе с преступностью в рамках реализации муниципальной программы «Обеспечение общественного порядка и профилактика правонарушений», утвержденной </w:t>
      </w:r>
      <w:r w:rsidRPr="00D5224C">
        <w:rPr>
          <w:color w:val="020B22"/>
          <w:spacing w:val="-4"/>
        </w:rPr>
        <w:t>постановлением Администрации Анастасиевского сельского поселения от 02.11.2018 № 143 (далее – муниципальная программа), ответственным исполнителем и участниками муниципальной программы в 20</w:t>
      </w:r>
      <w:r w:rsidR="00B33D86">
        <w:rPr>
          <w:color w:val="020B22"/>
          <w:spacing w:val="-4"/>
        </w:rPr>
        <w:t>2</w:t>
      </w:r>
      <w:r w:rsidR="00EA4144">
        <w:rPr>
          <w:color w:val="020B22"/>
          <w:spacing w:val="-4"/>
        </w:rPr>
        <w:t xml:space="preserve">1 </w:t>
      </w:r>
      <w:r w:rsidRPr="00D5224C">
        <w:rPr>
          <w:color w:val="020B22"/>
          <w:spacing w:val="-4"/>
        </w:rPr>
        <w:t>году реализован комплекс мероприятий, в результате которых:</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в целях информационно-пропагандистской деятельности печатаются листовки и распространяются среди жителей поселения;</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проведен мониторинг общественного мнения о состоянии коррупции в</w:t>
      </w:r>
      <w:r w:rsidRPr="00D5224C">
        <w:rPr>
          <w:rFonts w:ascii="Roboto" w:hAnsi="Roboto"/>
          <w:color w:val="020B22"/>
        </w:rPr>
        <w:t> </w:t>
      </w:r>
      <w:r w:rsidRPr="00D5224C">
        <w:rPr>
          <w:color w:val="020B22"/>
        </w:rPr>
        <w:t>Анастасиевском сельском поселении;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организовано проведение антикоррупционной экспертизы нормативных правовых актов Администрации Анастасиевского сельского поселения и их проектов;</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реализован комплекс мер, направленный на антикоррупционную пропаганду, в том числе с помощью изготовления листовок, которые распространены среди жителей поселения, на сайте поселения создана рубрика «Противодействие коррупции»;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повышен уровень правовой подготовки специалистов в сфере противодействия коррупции за счет обучения муниципальных служащих на курсах повышения квалификации, в 20</w:t>
      </w:r>
      <w:r w:rsidR="00B33D86">
        <w:rPr>
          <w:color w:val="020B22"/>
        </w:rPr>
        <w:t>2</w:t>
      </w:r>
      <w:r w:rsidR="00EA4144">
        <w:rPr>
          <w:color w:val="020B22"/>
        </w:rPr>
        <w:t>1</w:t>
      </w:r>
      <w:r w:rsidRPr="00D5224C">
        <w:rPr>
          <w:color w:val="020B22"/>
        </w:rPr>
        <w:t xml:space="preserve"> году 1 специалист прошел обучение по теме: «Противодействие коррупции»;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spacing w:val="-4"/>
        </w:rPr>
        <w:t xml:space="preserve">обеспечен доступ граждан, </w:t>
      </w:r>
      <w:r w:rsidRPr="00D5224C">
        <w:rPr>
          <w:color w:val="020B22"/>
        </w:rPr>
        <w:t>к информации о деятельности органов местного самоуправления, которая размещена на сайте Анастасиевского сельского поселения;</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налажена система постоянного мониторинга за состоянием межэтнических отношений;</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ежеквартально проводятся заседания Антинаркотической комиссии;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ученики в образовательных учреждениях прошли обучение по</w:t>
      </w:r>
      <w:r w:rsidRPr="00D5224C">
        <w:rPr>
          <w:rFonts w:ascii="Roboto" w:hAnsi="Roboto"/>
          <w:color w:val="020B22"/>
        </w:rPr>
        <w:t> </w:t>
      </w:r>
      <w:r w:rsidRPr="00D5224C">
        <w:rPr>
          <w:color w:val="020B22"/>
        </w:rPr>
        <w:t>образовательным программам, направленным на формирование здорового образа жизни, профилактику вредных привычек, противоправного и зависимого поведения, развитие толерантности, формирование правовой культуры;</w:t>
      </w:r>
    </w:p>
    <w:p w:rsidR="00D5224C" w:rsidRPr="00D5224C" w:rsidRDefault="00D5224C" w:rsidP="00D5224C">
      <w:pPr>
        <w:pStyle w:val="a8"/>
        <w:shd w:val="clear" w:color="auto" w:fill="FFFFFF"/>
        <w:spacing w:before="0" w:beforeAutospacing="0" w:after="0" w:afterAutospacing="0"/>
        <w:ind w:firstLine="709"/>
        <w:jc w:val="both"/>
        <w:rPr>
          <w:color w:val="020B22"/>
          <w:spacing w:val="-4"/>
        </w:rPr>
      </w:pPr>
      <w:r w:rsidRPr="00D5224C">
        <w:rPr>
          <w:color w:val="020B22"/>
        </w:rPr>
        <w:t xml:space="preserve">проведена работа по выявлению и устранению причин и условий, способствующих распространению наркомании, незаконного оборота наркотиков: все образовательные </w:t>
      </w:r>
      <w:r w:rsidRPr="00D5224C">
        <w:rPr>
          <w:color w:val="020B22"/>
        </w:rPr>
        <w:lastRenderedPageBreak/>
        <w:t xml:space="preserve">организации обеспечены различными видами охраны; проведены мероприятия с семьями, находящимися в трудной жизненной ситуации, в том числе и в социально-опасном положении; уничтожено </w:t>
      </w:r>
      <w:r w:rsidR="00B33D86">
        <w:rPr>
          <w:color w:val="020B22"/>
        </w:rPr>
        <w:t>4</w:t>
      </w:r>
      <w:r w:rsidRPr="00D5224C">
        <w:rPr>
          <w:color w:val="020B22"/>
        </w:rPr>
        <w:t xml:space="preserve"> очага произрастания дикорастущей конопли</w:t>
      </w:r>
      <w:r w:rsidRPr="00D5224C">
        <w:rPr>
          <w:color w:val="020B22"/>
          <w:spacing w:val="-4"/>
        </w:rPr>
        <w:t>.</w:t>
      </w:r>
    </w:p>
    <w:p w:rsidR="00C31BA2" w:rsidRDefault="00C31BA2" w:rsidP="00C31BA2">
      <w:pPr>
        <w:spacing w:after="0" w:line="240" w:lineRule="auto"/>
        <w:ind w:firstLine="708"/>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t xml:space="preserve"> </w:t>
      </w:r>
      <w:r w:rsidRPr="008D6A9F">
        <w:rPr>
          <w:rFonts w:ascii="Times New Roman" w:eastAsia="Calibri" w:hAnsi="Times New Roman" w:cs="Times New Roman"/>
          <w:color w:val="FF0000"/>
          <w:sz w:val="24"/>
          <w:szCs w:val="24"/>
        </w:rPr>
        <w:t xml:space="preserve">          </w:t>
      </w:r>
      <w:r w:rsidRPr="008D6A9F">
        <w:rPr>
          <w:rFonts w:ascii="Times New Roman" w:eastAsia="Calibri" w:hAnsi="Times New Roman" w:cs="Times New Roman"/>
          <w:sz w:val="24"/>
          <w:szCs w:val="24"/>
        </w:rPr>
        <w:t xml:space="preserve"> </w:t>
      </w:r>
    </w:p>
    <w:p w:rsidR="00C31BA2" w:rsidRPr="008D6A9F" w:rsidRDefault="00C31BA2" w:rsidP="00C31BA2">
      <w:pPr>
        <w:spacing w:after="0" w:line="240" w:lineRule="auto"/>
        <w:ind w:firstLine="708"/>
        <w:jc w:val="both"/>
        <w:rPr>
          <w:rFonts w:ascii="Times New Roman" w:hAnsi="Times New Roman" w:cs="Times New Roman"/>
          <w:sz w:val="24"/>
          <w:szCs w:val="24"/>
        </w:rPr>
      </w:pPr>
    </w:p>
    <w:p w:rsidR="00C31BA2" w:rsidRPr="00ED4996"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4123D8">
        <w:rPr>
          <w:rFonts w:ascii="Times New Roman" w:hAnsi="Times New Roman" w:cs="Times New Roman"/>
          <w:sz w:val="24"/>
          <w:szCs w:val="24"/>
        </w:rPr>
        <w:t>»</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Программой и подпрограммой Программы предусмотрено 13 показателей, из них: по 1</w:t>
      </w:r>
      <w:r w:rsidR="00F174A7">
        <w:rPr>
          <w:color w:val="020B22"/>
        </w:rPr>
        <w:t>1</w:t>
      </w:r>
      <w:r w:rsidRPr="00D5224C">
        <w:rPr>
          <w:color w:val="020B22"/>
        </w:rPr>
        <w:t xml:space="preserve"> показателям фактические значения соответствуют плановым, по </w:t>
      </w:r>
      <w:r w:rsidR="00F174A7">
        <w:rPr>
          <w:color w:val="020B22"/>
        </w:rPr>
        <w:t>2</w:t>
      </w:r>
      <w:r w:rsidRPr="00D5224C">
        <w:rPr>
          <w:color w:val="020B22"/>
        </w:rPr>
        <w:t xml:space="preserve"> показател</w:t>
      </w:r>
      <w:r w:rsidR="00F174A7">
        <w:rPr>
          <w:color w:val="020B22"/>
        </w:rPr>
        <w:t>ям</w:t>
      </w:r>
      <w:r w:rsidRPr="00D5224C">
        <w:rPr>
          <w:color w:val="020B22"/>
        </w:rPr>
        <w:t xml:space="preserve"> планов</w:t>
      </w:r>
      <w:r w:rsidR="00F174A7">
        <w:rPr>
          <w:color w:val="020B22"/>
        </w:rPr>
        <w:t>ые</w:t>
      </w:r>
      <w:r w:rsidRPr="00D5224C">
        <w:rPr>
          <w:color w:val="020B22"/>
        </w:rPr>
        <w:t xml:space="preserve"> значени</w:t>
      </w:r>
      <w:r w:rsidR="00F174A7">
        <w:rPr>
          <w:color w:val="020B22"/>
        </w:rPr>
        <w:t>я</w:t>
      </w:r>
      <w:r w:rsidRPr="00D5224C">
        <w:rPr>
          <w:color w:val="020B22"/>
        </w:rPr>
        <w:t xml:space="preserve"> не достигнут</w:t>
      </w:r>
      <w:r w:rsidR="00F174A7">
        <w:rPr>
          <w:color w:val="020B22"/>
        </w:rPr>
        <w:t>ы</w:t>
      </w:r>
      <w:r w:rsidRPr="00D5224C">
        <w:rPr>
          <w:color w:val="020B22"/>
        </w:rPr>
        <w:t>.</w:t>
      </w:r>
    </w:p>
    <w:p w:rsidR="00D5224C" w:rsidRPr="00D5224C" w:rsidRDefault="00D5224C" w:rsidP="00D5224C">
      <w:pPr>
        <w:snapToGrid w:val="0"/>
        <w:spacing w:after="0" w:line="240" w:lineRule="auto"/>
        <w:ind w:firstLine="708"/>
        <w:jc w:val="both"/>
        <w:rPr>
          <w:rFonts w:ascii="Times New Roman" w:hAnsi="Times New Roman" w:cs="Times New Roman"/>
          <w:color w:val="020B22"/>
          <w:sz w:val="24"/>
          <w:szCs w:val="24"/>
        </w:rPr>
      </w:pPr>
      <w:r w:rsidRPr="00D5224C">
        <w:rPr>
          <w:rFonts w:ascii="Times New Roman" w:hAnsi="Times New Roman" w:cs="Times New Roman"/>
          <w:color w:val="020B22"/>
          <w:sz w:val="24"/>
          <w:szCs w:val="24"/>
        </w:rPr>
        <w:t>Показатель 1 «</w:t>
      </w:r>
      <w:r w:rsidRPr="00D5224C">
        <w:rPr>
          <w:rFonts w:ascii="Times New Roman" w:hAnsi="Times New Roman" w:cs="Times New Roman"/>
          <w:color w:val="000000"/>
          <w:sz w:val="24"/>
          <w:szCs w:val="24"/>
        </w:rPr>
        <w:t>Количество мероприятий и материалов, направленных на профилактику</w:t>
      </w:r>
      <w:r w:rsidRPr="00D5224C">
        <w:rPr>
          <w:rFonts w:ascii="Times New Roman" w:hAnsi="Times New Roman" w:cs="Times New Roman"/>
          <w:sz w:val="24"/>
          <w:szCs w:val="24"/>
        </w:rPr>
        <w:t xml:space="preserve"> правонарушений и обеспечению общественного порядка</w:t>
      </w:r>
      <w:r w:rsidRPr="00D5224C">
        <w:rPr>
          <w:rFonts w:ascii="Times New Roman" w:hAnsi="Times New Roman" w:cs="Times New Roman"/>
          <w:color w:val="020B22"/>
          <w:sz w:val="24"/>
          <w:szCs w:val="24"/>
        </w:rPr>
        <w:t xml:space="preserve">» – плановое значение –  6 единиц, фактическое значение – 6 единиц. </w:t>
      </w:r>
    </w:p>
    <w:p w:rsidR="00D5224C" w:rsidRPr="00D5224C" w:rsidRDefault="00D5224C" w:rsidP="00D5224C">
      <w:pPr>
        <w:spacing w:after="0" w:line="240" w:lineRule="auto"/>
        <w:ind w:firstLine="708"/>
        <w:jc w:val="both"/>
        <w:rPr>
          <w:rFonts w:ascii="Times New Roman" w:hAnsi="Times New Roman" w:cs="Times New Roman"/>
          <w:b/>
          <w:sz w:val="24"/>
          <w:szCs w:val="24"/>
        </w:rPr>
      </w:pPr>
      <w:r w:rsidRPr="00D5224C">
        <w:rPr>
          <w:rFonts w:ascii="Times New Roman" w:hAnsi="Times New Roman" w:cs="Times New Roman"/>
          <w:color w:val="020B22"/>
          <w:sz w:val="24"/>
          <w:szCs w:val="24"/>
          <w:shd w:val="clear" w:color="auto" w:fill="FFFFFF"/>
        </w:rPr>
        <w:t>Показатель 2 «</w:t>
      </w:r>
      <w:r w:rsidRPr="00D5224C">
        <w:rPr>
          <w:rFonts w:ascii="Times New Roman" w:hAnsi="Times New Roman" w:cs="Times New Roman"/>
          <w:kern w:val="2"/>
          <w:sz w:val="24"/>
          <w:szCs w:val="24"/>
        </w:rPr>
        <w:t>Доля граждан, опрошенных в ходе мониторинга общественного мнения, которые лично сталкивались с конфликтами на межнациональной почве</w:t>
      </w:r>
      <w:r w:rsidRPr="00D5224C">
        <w:rPr>
          <w:rFonts w:ascii="Times New Roman" w:hAnsi="Times New Roman" w:cs="Times New Roman"/>
          <w:bCs/>
          <w:kern w:val="2"/>
          <w:sz w:val="24"/>
          <w:szCs w:val="24"/>
        </w:rPr>
        <w:t>» - плановое значение 0 процентов, фактическое значение – 0 процентов.  П</w:t>
      </w:r>
      <w:r w:rsidRPr="00D5224C">
        <w:rPr>
          <w:rFonts w:ascii="Times New Roman" w:hAnsi="Times New Roman" w:cs="Times New Roman"/>
          <w:color w:val="020B22"/>
          <w:sz w:val="24"/>
          <w:szCs w:val="24"/>
          <w:shd w:val="clear" w:color="auto" w:fill="FFFFFF"/>
        </w:rPr>
        <w:t>остоянный контроль за состоянием межэтнических отношений и свое</w:t>
      </w:r>
      <w:r w:rsidRPr="00D5224C">
        <w:rPr>
          <w:rFonts w:ascii="Times New Roman" w:hAnsi="Times New Roman" w:cs="Times New Roman"/>
          <w:color w:val="020B22"/>
          <w:sz w:val="24"/>
          <w:szCs w:val="24"/>
          <w:shd w:val="clear" w:color="auto" w:fill="FFFFFF"/>
        </w:rPr>
        <w:softHyphen/>
        <w:t>временное принятие мер, направ</w:t>
      </w:r>
      <w:r w:rsidRPr="00D5224C">
        <w:rPr>
          <w:rFonts w:ascii="Times New Roman" w:hAnsi="Times New Roman" w:cs="Times New Roman"/>
          <w:color w:val="020B22"/>
          <w:sz w:val="24"/>
          <w:szCs w:val="24"/>
          <w:shd w:val="clear" w:color="auto" w:fill="FFFFFF"/>
        </w:rPr>
        <w:softHyphen/>
        <w:t>ленных на недопущение проявлен</w:t>
      </w:r>
      <w:r w:rsidRPr="00D5224C">
        <w:rPr>
          <w:rFonts w:ascii="Times New Roman" w:hAnsi="Times New Roman" w:cs="Times New Roman"/>
          <w:color w:val="020B22"/>
          <w:spacing w:val="-4"/>
          <w:sz w:val="24"/>
          <w:szCs w:val="24"/>
          <w:shd w:val="clear" w:color="auto" w:fill="FFFFFF"/>
        </w:rPr>
        <w:t>ий экстремистской направленности.</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3 «</w:t>
      </w:r>
      <w:r w:rsidRPr="00D5224C">
        <w:rPr>
          <w:kern w:val="2"/>
          <w:lang w:eastAsia="en-US"/>
        </w:rPr>
        <w:t>Доля граждан, опрошенных в ходе мониторинга общественного мнения, которые лично сталкивались за последний год с проявлениями коррупции в Анастасиевском сельском поселении</w:t>
      </w:r>
      <w:r w:rsidRPr="00D5224C">
        <w:rPr>
          <w:color w:val="020B22"/>
          <w:shd w:val="clear" w:color="auto" w:fill="FFFFFF"/>
        </w:rPr>
        <w:t>» – плановое значение  0 процентов, фактическое значение – 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4 «</w:t>
      </w:r>
      <w:r w:rsidRPr="00D5224C">
        <w:rPr>
          <w:color w:val="000000"/>
        </w:rPr>
        <w:t>Количество мероприятий и материалов, направленных на профилактику наркомании и незаконному обороту наркотиками</w:t>
      </w:r>
      <w:r w:rsidRPr="00D5224C">
        <w:rPr>
          <w:color w:val="020B22"/>
          <w:shd w:val="clear" w:color="auto" w:fill="FFFFFF"/>
        </w:rPr>
        <w:t>» – плановое значение  6 единиц, фактическое значение – 6 единиц. Постоянно опубликовываются статьи в информационном бюллетене, размещается информация на сайте поселения и на стендах.</w:t>
      </w:r>
    </w:p>
    <w:p w:rsidR="00D5224C" w:rsidRPr="00D5224C" w:rsidRDefault="00D5224C" w:rsidP="00D5224C">
      <w:pPr>
        <w:pStyle w:val="a8"/>
        <w:shd w:val="clear" w:color="auto" w:fill="FFFFFF"/>
        <w:spacing w:before="0" w:beforeAutospacing="0" w:after="0" w:afterAutospacing="0"/>
        <w:ind w:firstLine="709"/>
        <w:jc w:val="both"/>
      </w:pPr>
      <w:r w:rsidRPr="00D5224C">
        <w:rPr>
          <w:color w:val="020B22"/>
          <w:shd w:val="clear" w:color="auto" w:fill="FFFFFF"/>
        </w:rPr>
        <w:t>Показатель 1.1. «</w:t>
      </w:r>
      <w:r w:rsidRPr="00D5224C">
        <w:t>Количество несовершеннолетних, получивших услугу по трудоустройству</w:t>
      </w:r>
      <w:r w:rsidRPr="00D5224C">
        <w:rPr>
          <w:color w:val="020B22"/>
          <w:shd w:val="clear" w:color="auto" w:fill="FFFFFF"/>
        </w:rPr>
        <w:t>» – плановое значение  5 человек, фактическое значение – </w:t>
      </w:r>
      <w:r w:rsidR="00F174A7">
        <w:rPr>
          <w:color w:val="020B22"/>
          <w:shd w:val="clear" w:color="auto" w:fill="FFFFFF"/>
        </w:rPr>
        <w:t>0</w:t>
      </w:r>
      <w:r w:rsidRPr="00D5224C">
        <w:rPr>
          <w:color w:val="020B22"/>
          <w:shd w:val="clear" w:color="auto" w:fill="FFFFFF"/>
        </w:rPr>
        <w:t xml:space="preserve"> человек. </w:t>
      </w:r>
      <w:r w:rsidR="00F174A7">
        <w:rPr>
          <w:color w:val="020B22"/>
          <w:shd w:val="clear" w:color="auto" w:fill="FFFFFF"/>
        </w:rPr>
        <w:t xml:space="preserve">Подростки, которые </w:t>
      </w:r>
      <w:r w:rsidRPr="00D5224C">
        <w:t>изъявили желание трудоустроиться</w:t>
      </w:r>
      <w:r w:rsidR="00F174A7">
        <w:t>, отсутствуют</w:t>
      </w:r>
      <w:r w:rsidRPr="00D5224C">
        <w:t>. Администрацией поселения неоднократно в школах проводились разъяснения по вопросу трудоустройства подростков, в свободное от учебы время.</w:t>
      </w:r>
    </w:p>
    <w:p w:rsidR="00D5224C" w:rsidRPr="00D5224C" w:rsidRDefault="00D5224C" w:rsidP="00D5224C">
      <w:pPr>
        <w:widowControl w:val="0"/>
        <w:spacing w:after="0" w:line="240" w:lineRule="auto"/>
        <w:ind w:firstLine="851"/>
        <w:jc w:val="both"/>
        <w:rPr>
          <w:rFonts w:ascii="Times New Roman" w:hAnsi="Times New Roman" w:cs="Times New Roman"/>
          <w:color w:val="020B22"/>
          <w:sz w:val="24"/>
          <w:szCs w:val="24"/>
          <w:shd w:val="clear" w:color="auto" w:fill="FFFFFF"/>
        </w:rPr>
      </w:pPr>
      <w:r w:rsidRPr="00D5224C">
        <w:rPr>
          <w:rFonts w:ascii="Times New Roman" w:hAnsi="Times New Roman" w:cs="Times New Roman"/>
          <w:color w:val="020B22"/>
          <w:sz w:val="24"/>
          <w:szCs w:val="24"/>
          <w:shd w:val="clear" w:color="auto" w:fill="FFFFFF"/>
        </w:rPr>
        <w:t>Показатель 1.2. «</w:t>
      </w:r>
      <w:r w:rsidRPr="00D5224C">
        <w:rPr>
          <w:rFonts w:ascii="Times New Roman" w:hAnsi="Times New Roman" w:cs="Times New Roman"/>
          <w:sz w:val="24"/>
          <w:szCs w:val="24"/>
        </w:rPr>
        <w:t>Количество членов добровольных народных дружин  правоохранительной направленности</w:t>
      </w:r>
      <w:r w:rsidRPr="00D5224C">
        <w:rPr>
          <w:rFonts w:ascii="Times New Roman" w:hAnsi="Times New Roman" w:cs="Times New Roman"/>
          <w:color w:val="020B22"/>
          <w:sz w:val="24"/>
          <w:szCs w:val="24"/>
          <w:shd w:val="clear" w:color="auto" w:fill="FFFFFF"/>
        </w:rPr>
        <w:t>» – плановое значение  </w:t>
      </w:r>
      <w:r w:rsidR="00EA4144">
        <w:rPr>
          <w:rFonts w:ascii="Times New Roman" w:hAnsi="Times New Roman" w:cs="Times New Roman"/>
          <w:color w:val="020B22"/>
          <w:sz w:val="24"/>
          <w:szCs w:val="24"/>
          <w:shd w:val="clear" w:color="auto" w:fill="FFFFFF"/>
        </w:rPr>
        <w:t xml:space="preserve">6 </w:t>
      </w:r>
      <w:r w:rsidRPr="00D5224C">
        <w:rPr>
          <w:rFonts w:ascii="Times New Roman" w:hAnsi="Times New Roman" w:cs="Times New Roman"/>
          <w:color w:val="020B22"/>
          <w:sz w:val="24"/>
          <w:szCs w:val="24"/>
          <w:shd w:val="clear" w:color="auto" w:fill="FFFFFF"/>
        </w:rPr>
        <w:t>человек, фактическое значение – </w:t>
      </w:r>
      <w:r w:rsidR="00EA4144">
        <w:rPr>
          <w:rFonts w:ascii="Times New Roman" w:hAnsi="Times New Roman" w:cs="Times New Roman"/>
          <w:color w:val="020B22"/>
          <w:sz w:val="24"/>
          <w:szCs w:val="24"/>
          <w:shd w:val="clear" w:color="auto" w:fill="FFFFFF"/>
        </w:rPr>
        <w:t>6</w:t>
      </w:r>
      <w:r w:rsidRPr="00D5224C">
        <w:rPr>
          <w:rFonts w:ascii="Times New Roman" w:hAnsi="Times New Roman" w:cs="Times New Roman"/>
          <w:color w:val="020B22"/>
          <w:sz w:val="24"/>
          <w:szCs w:val="24"/>
          <w:shd w:val="clear" w:color="auto" w:fill="FFFFFF"/>
        </w:rPr>
        <w:t xml:space="preserve"> человек. С</w:t>
      </w:r>
      <w:r w:rsidRPr="00D5224C">
        <w:rPr>
          <w:rFonts w:ascii="Times New Roman" w:hAnsi="Times New Roman" w:cs="Times New Roman"/>
          <w:bCs/>
          <w:sz w:val="24"/>
          <w:szCs w:val="24"/>
        </w:rPr>
        <w:t>отрудниками ДНД совместно с участковым инспектором, учителями, ответственным специалистом Администрации сельского поселения систематически проводились объезды и рейды (май-октябрь) территории сельского поселения с целью выявления лиц, склонных к употреблению алкоголя и наркотических средств. Проводилась операция «Подросток» с целью выявления несовершеннолетних, которые нуждаются в воспитательно-профилактическом воздействии, социальной защитите.</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2.1. «</w:t>
      </w:r>
      <w:r w:rsidRPr="00D5224C">
        <w:rPr>
          <w:kern w:val="2"/>
        </w:rPr>
        <w:t>Доля учреждений социальной сферы Анастасиевского сельского поселения с наличием системы технической защиты объектов</w:t>
      </w:r>
      <w:r w:rsidRPr="00D5224C">
        <w:rPr>
          <w:color w:val="020B22"/>
          <w:shd w:val="clear" w:color="auto" w:fill="FFFFFF"/>
        </w:rPr>
        <w:t>» – плановое значение  100,0 процентов, фактическое значение – 100,0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2.2. «</w:t>
      </w:r>
      <w:r w:rsidRPr="00D5224C">
        <w:rPr>
          <w:kern w:val="2"/>
        </w:rPr>
        <w:t>Доля муниципальных образовательных  организаций, учреждений Анастасиевского сельского поселения, имеющих ограждение по периметру</w:t>
      </w:r>
      <w:r w:rsidRPr="00D5224C">
        <w:rPr>
          <w:color w:val="020B22"/>
          <w:shd w:val="clear" w:color="auto" w:fill="FFFFFF"/>
        </w:rPr>
        <w:t>» – плановое значение  100,0 процентов, фактическое значение – 100,0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3.1. «</w:t>
      </w:r>
      <w:r w:rsidRPr="00D5224C">
        <w:rPr>
          <w:kern w:val="2"/>
        </w:rPr>
        <w:t xml:space="preserve">Количество муниципальных служащих Администрации Анастасиевского сельского поселения, прошедших обучение </w:t>
      </w:r>
      <w:r w:rsidRPr="00D5224C">
        <w:t>по образовательным программам в области противодействия коррупции</w:t>
      </w:r>
      <w:r w:rsidRPr="00D5224C">
        <w:rPr>
          <w:color w:val="020B22"/>
          <w:shd w:val="clear" w:color="auto" w:fill="FFFFFF"/>
        </w:rPr>
        <w:t>» – плановое значение  </w:t>
      </w:r>
      <w:r w:rsidR="00EA4144">
        <w:rPr>
          <w:color w:val="020B22"/>
          <w:shd w:val="clear" w:color="auto" w:fill="FFFFFF"/>
        </w:rPr>
        <w:t xml:space="preserve">2 </w:t>
      </w:r>
      <w:r w:rsidRPr="00D5224C">
        <w:rPr>
          <w:color w:val="020B22"/>
          <w:shd w:val="clear" w:color="auto" w:fill="FFFFFF"/>
        </w:rPr>
        <w:t>человек</w:t>
      </w:r>
      <w:r w:rsidR="00EA4144">
        <w:rPr>
          <w:color w:val="020B22"/>
          <w:shd w:val="clear" w:color="auto" w:fill="FFFFFF"/>
        </w:rPr>
        <w:t>а</w:t>
      </w:r>
      <w:r w:rsidRPr="00D5224C">
        <w:rPr>
          <w:color w:val="020B22"/>
          <w:shd w:val="clear" w:color="auto" w:fill="FFFFFF"/>
        </w:rPr>
        <w:t>, фактическое значение – 1 человек.</w:t>
      </w:r>
      <w:r w:rsidR="00EA4144">
        <w:rPr>
          <w:color w:val="020B22"/>
          <w:shd w:val="clear" w:color="auto" w:fill="FFFFFF"/>
        </w:rPr>
        <w:t xml:space="preserve"> Кадровых изменений в 2021 году не происходило, вновь прибывших муниципальных служащих не было для обучения по коррупции, обучен 1 сотрудник, ответственный за мероприятия в области противодействия коррупции.</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shd w:val="clear" w:color="auto" w:fill="FFFFFF"/>
        </w:rPr>
        <w:t>Показатель 3.2. «</w:t>
      </w:r>
      <w:r w:rsidRPr="00D5224C">
        <w:rPr>
          <w:kern w:val="2"/>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Анастасиевского сельского поселения</w:t>
      </w:r>
      <w:r w:rsidR="00F174A7">
        <w:rPr>
          <w:color w:val="020B22"/>
          <w:shd w:val="clear" w:color="auto" w:fill="FFFFFF"/>
        </w:rPr>
        <w:t>» – плановое значение  9</w:t>
      </w:r>
      <w:r w:rsidR="00EA4144">
        <w:rPr>
          <w:color w:val="020B22"/>
          <w:shd w:val="clear" w:color="auto" w:fill="FFFFFF"/>
        </w:rPr>
        <w:t>5</w:t>
      </w:r>
      <w:r w:rsidRPr="00D5224C">
        <w:rPr>
          <w:color w:val="020B22"/>
          <w:shd w:val="clear" w:color="auto" w:fill="FFFFFF"/>
        </w:rPr>
        <w:t>,0 процентов, фактическое значение – 9</w:t>
      </w:r>
      <w:r w:rsidR="00EA4144">
        <w:rPr>
          <w:color w:val="020B22"/>
          <w:shd w:val="clear" w:color="auto" w:fill="FFFFFF"/>
        </w:rPr>
        <w:t>5</w:t>
      </w:r>
      <w:r w:rsidRPr="00D5224C">
        <w:rPr>
          <w:color w:val="020B22"/>
          <w:shd w:val="clear" w:color="auto" w:fill="FFFFFF"/>
        </w:rPr>
        <w:t>,0 процента.</w:t>
      </w:r>
      <w:r w:rsidRPr="00D5224C">
        <w:rPr>
          <w:color w:val="020B22"/>
        </w:rPr>
        <w:t xml:space="preserve"> В целях обеспечения прозрачности деятельности органов местного самоуправления, на официальном сайте Анастасиевского сельского </w:t>
      </w:r>
      <w:r w:rsidRPr="00D5224C">
        <w:rPr>
          <w:color w:val="020B22"/>
        </w:rPr>
        <w:lastRenderedPageBreak/>
        <w:t>поселения в информа</w:t>
      </w:r>
      <w:r w:rsidRPr="00D5224C">
        <w:rPr>
          <w:color w:val="020B22"/>
        </w:rPr>
        <w:softHyphen/>
      </w:r>
      <w:r w:rsidRPr="00D5224C">
        <w:rPr>
          <w:color w:val="020B22"/>
          <w:spacing w:val="-4"/>
        </w:rPr>
        <w:t>ционно-телекоммуникационной сети </w:t>
      </w:r>
      <w:r w:rsidRPr="00D5224C">
        <w:rPr>
          <w:color w:val="020B22"/>
        </w:rPr>
        <w:t>«</w:t>
      </w:r>
      <w:r w:rsidRPr="00D5224C">
        <w:rPr>
          <w:color w:val="020B22"/>
          <w:spacing w:val="-4"/>
        </w:rPr>
        <w:t>Интернет» размещалась информа</w:t>
      </w:r>
      <w:r w:rsidRPr="00D5224C">
        <w:rPr>
          <w:color w:val="020B22"/>
          <w:spacing w:val="-4"/>
        </w:rPr>
        <w:softHyphen/>
        <w:t>ция</w:t>
      </w:r>
      <w:r w:rsidRPr="00D5224C">
        <w:rPr>
          <w:color w:val="020B22"/>
          <w:shd w:val="clear" w:color="auto" w:fill="FFFFFF"/>
        </w:rPr>
        <w:t> </w:t>
      </w:r>
      <w:r w:rsidRPr="00D5224C">
        <w:rPr>
          <w:color w:val="020B22"/>
          <w:spacing w:val="-6"/>
        </w:rPr>
        <w:t xml:space="preserve">о деятельности Администрации Анастасиевского сельского поселения </w:t>
      </w:r>
      <w:r w:rsidRPr="00D5224C">
        <w:rPr>
          <w:color w:val="020B22"/>
        </w:rPr>
        <w:t>в сфере противодействия коррупции. Кроме того, обеспечена возможность размеще</w:t>
      </w:r>
      <w:r w:rsidRPr="00D5224C">
        <w:rPr>
          <w:color w:val="020B22"/>
        </w:rPr>
        <w:softHyphen/>
        <w:t>ния физиче</w:t>
      </w:r>
      <w:r w:rsidRPr="00D5224C">
        <w:rPr>
          <w:color w:val="020B22"/>
        </w:rPr>
        <w:softHyphen/>
        <w:t xml:space="preserve">скими и юридическими лицами на официальном сайте Анастасиевского сельского поселения </w:t>
      </w:r>
      <w:hyperlink r:id="rId8" w:history="1">
        <w:r w:rsidRPr="00D5224C">
          <w:rPr>
            <w:rStyle w:val="aa"/>
          </w:rPr>
          <w:t>https://anastasievkasp.ru/</w:t>
        </w:r>
      </w:hyperlink>
      <w:r w:rsidRPr="00D5224C">
        <w:rPr>
          <w:color w:val="020B22"/>
        </w:rPr>
        <w:t xml:space="preserve"> информации (обра</w:t>
      </w:r>
      <w:r w:rsidRPr="00D5224C">
        <w:rPr>
          <w:color w:val="020B22"/>
        </w:rPr>
        <w:softHyphen/>
        <w:t>щений) о ставших им известными фактах коррупции. </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t>Показатель 3.3. «Публикация в средствах массовой информации материалов о деятельности органов местного самоуправления Анастасиевского сельского поселения о проводимой работе по противодействию коррупции» - п</w:t>
      </w:r>
      <w:r w:rsidRPr="00D5224C">
        <w:rPr>
          <w:color w:val="020B22"/>
          <w:shd w:val="clear" w:color="auto" w:fill="FFFFFF"/>
        </w:rPr>
        <w:t>лановое значение  2 единицы, фактическое значение – 2 единицы.</w:t>
      </w:r>
      <w:r w:rsidRPr="00D5224C">
        <w:t xml:space="preserve"> На официальном сайте Анастасиевского сельского поселения </w:t>
      </w:r>
      <w:r w:rsidRPr="00D5224C">
        <w:rPr>
          <w:color w:val="020B22"/>
        </w:rPr>
        <w:t>создан раздел «Противодействие коррупции», где размещена вся нормативно-правовая база в сфере противодействия коррупции.</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t>Показатель 4.1. «</w:t>
      </w:r>
      <w:r w:rsidRPr="00D5224C">
        <w:rPr>
          <w:color w:val="000000"/>
        </w:rPr>
        <w:t>Доля обучающихся, участвующих в мероприятиях, направленных на формирование здорового образа жизни (от общего количества обучающихся)</w:t>
      </w:r>
      <w:r w:rsidRPr="00D5224C">
        <w:t xml:space="preserve">» - </w:t>
      </w:r>
      <w:r w:rsidRPr="00D5224C">
        <w:rPr>
          <w:color w:val="020B22"/>
          <w:shd w:val="clear" w:color="auto" w:fill="FFFFFF"/>
        </w:rPr>
        <w:t>плановое значение  9</w:t>
      </w:r>
      <w:r w:rsidR="00F174A7">
        <w:rPr>
          <w:color w:val="020B22"/>
          <w:shd w:val="clear" w:color="auto" w:fill="FFFFFF"/>
        </w:rPr>
        <w:t>1,</w:t>
      </w:r>
      <w:r w:rsidR="00EA4144">
        <w:rPr>
          <w:color w:val="020B22"/>
          <w:shd w:val="clear" w:color="auto" w:fill="FFFFFF"/>
        </w:rPr>
        <w:t>5</w:t>
      </w:r>
      <w:r w:rsidRPr="00D5224C">
        <w:rPr>
          <w:color w:val="020B22"/>
          <w:shd w:val="clear" w:color="auto" w:fill="FFFFFF"/>
        </w:rPr>
        <w:t xml:space="preserve"> процентов, фактическое значение – 9</w:t>
      </w:r>
      <w:r w:rsidR="00F174A7">
        <w:rPr>
          <w:color w:val="020B22"/>
          <w:shd w:val="clear" w:color="auto" w:fill="FFFFFF"/>
        </w:rPr>
        <w:t>1,</w:t>
      </w:r>
      <w:r w:rsidR="00EA4144">
        <w:rPr>
          <w:color w:val="020B22"/>
          <w:shd w:val="clear" w:color="auto" w:fill="FFFFFF"/>
        </w:rPr>
        <w:t>5</w:t>
      </w:r>
      <w:r w:rsidRPr="00D5224C">
        <w:rPr>
          <w:color w:val="020B22"/>
          <w:shd w:val="clear" w:color="auto" w:fill="FFFFFF"/>
        </w:rPr>
        <w:t xml:space="preserve"> процента.</w:t>
      </w:r>
    </w:p>
    <w:p w:rsidR="00C31BA2" w:rsidRDefault="00D5224C" w:rsidP="00D5224C">
      <w:pPr>
        <w:pStyle w:val="a3"/>
        <w:widowControl w:val="0"/>
        <w:spacing w:after="0" w:line="240" w:lineRule="auto"/>
        <w:ind w:left="0" w:firstLine="709"/>
        <w:jc w:val="both"/>
        <w:rPr>
          <w:rFonts w:ascii="Times New Roman" w:hAnsi="Times New Roman" w:cs="Times New Roman"/>
          <w:color w:val="020B22"/>
          <w:sz w:val="24"/>
          <w:szCs w:val="24"/>
          <w:shd w:val="clear" w:color="auto" w:fill="FFFFFF"/>
        </w:rPr>
      </w:pPr>
      <w:r w:rsidRPr="00D5224C">
        <w:rPr>
          <w:rFonts w:ascii="Times New Roman" w:hAnsi="Times New Roman" w:cs="Times New Roman"/>
          <w:sz w:val="24"/>
          <w:szCs w:val="24"/>
        </w:rPr>
        <w:t>Показатель 4.2. «</w:t>
      </w:r>
      <w:r w:rsidRPr="00D5224C">
        <w:rPr>
          <w:rFonts w:ascii="Times New Roman" w:hAnsi="Times New Roman" w:cs="Times New Roman"/>
          <w:color w:val="000000"/>
          <w:sz w:val="24"/>
          <w:szCs w:val="24"/>
        </w:rPr>
        <w:t>Д</w:t>
      </w:r>
      <w:r w:rsidRPr="00D5224C">
        <w:rPr>
          <w:rFonts w:ascii="Times New Roman" w:hAnsi="Times New Roman" w:cs="Times New Roman"/>
          <w:kern w:val="2"/>
          <w:sz w:val="24"/>
          <w:szCs w:val="24"/>
        </w:rPr>
        <w:t xml:space="preserve">оля обучающихся, прошедших обучение по образовательным программам профилактической направленности </w:t>
      </w:r>
      <w:r w:rsidRPr="00D5224C">
        <w:rPr>
          <w:rFonts w:ascii="Times New Roman" w:hAnsi="Times New Roman" w:cs="Times New Roman"/>
          <w:color w:val="000000"/>
          <w:sz w:val="24"/>
          <w:szCs w:val="24"/>
        </w:rPr>
        <w:t>(от общего количества обучающихся)</w:t>
      </w:r>
      <w:r w:rsidRPr="00D5224C">
        <w:rPr>
          <w:rFonts w:ascii="Times New Roman" w:hAnsi="Times New Roman" w:cs="Times New Roman"/>
          <w:sz w:val="24"/>
          <w:szCs w:val="24"/>
        </w:rPr>
        <w:t xml:space="preserve">» - </w:t>
      </w:r>
      <w:r>
        <w:rPr>
          <w:rFonts w:ascii="Times New Roman" w:hAnsi="Times New Roman" w:cs="Times New Roman"/>
          <w:sz w:val="24"/>
          <w:szCs w:val="24"/>
        </w:rPr>
        <w:t>п</w:t>
      </w:r>
      <w:r w:rsidRPr="00D5224C">
        <w:rPr>
          <w:rFonts w:ascii="Times New Roman" w:hAnsi="Times New Roman" w:cs="Times New Roman"/>
          <w:color w:val="020B22"/>
          <w:sz w:val="24"/>
          <w:szCs w:val="24"/>
          <w:shd w:val="clear" w:color="auto" w:fill="FFFFFF"/>
        </w:rPr>
        <w:t>лановое значение  </w:t>
      </w:r>
      <w:r w:rsidR="00DC3149">
        <w:rPr>
          <w:rFonts w:ascii="Times New Roman" w:hAnsi="Times New Roman" w:cs="Times New Roman"/>
          <w:color w:val="020B22"/>
          <w:sz w:val="24"/>
          <w:szCs w:val="24"/>
          <w:shd w:val="clear" w:color="auto" w:fill="FFFFFF"/>
        </w:rPr>
        <w:t>91,5</w:t>
      </w:r>
      <w:r w:rsidRPr="00D5224C">
        <w:rPr>
          <w:rFonts w:ascii="Times New Roman" w:hAnsi="Times New Roman" w:cs="Times New Roman"/>
          <w:color w:val="020B22"/>
          <w:sz w:val="24"/>
          <w:szCs w:val="24"/>
          <w:shd w:val="clear" w:color="auto" w:fill="FFFFFF"/>
        </w:rPr>
        <w:t xml:space="preserve"> процентов, фактическое значение – 9</w:t>
      </w:r>
      <w:r w:rsidR="00DC3149">
        <w:rPr>
          <w:rFonts w:ascii="Times New Roman" w:hAnsi="Times New Roman" w:cs="Times New Roman"/>
          <w:color w:val="020B22"/>
          <w:sz w:val="24"/>
          <w:szCs w:val="24"/>
          <w:shd w:val="clear" w:color="auto" w:fill="FFFFFF"/>
        </w:rPr>
        <w:t>1,5</w:t>
      </w:r>
      <w:r w:rsidRPr="00D5224C">
        <w:rPr>
          <w:rFonts w:ascii="Times New Roman" w:hAnsi="Times New Roman" w:cs="Times New Roman"/>
          <w:color w:val="020B22"/>
          <w:sz w:val="24"/>
          <w:szCs w:val="24"/>
          <w:shd w:val="clear" w:color="auto" w:fill="FFFFFF"/>
        </w:rPr>
        <w:t xml:space="preserve"> процента.</w:t>
      </w:r>
    </w:p>
    <w:p w:rsidR="00D5224C" w:rsidRPr="00D5224C" w:rsidRDefault="00D5224C" w:rsidP="00D5224C">
      <w:pPr>
        <w:pStyle w:val="a3"/>
        <w:widowControl w:val="0"/>
        <w:spacing w:after="0" w:line="240" w:lineRule="auto"/>
        <w:ind w:left="0" w:firstLine="709"/>
        <w:jc w:val="center"/>
        <w:rPr>
          <w:rFonts w:ascii="Times New Roman" w:hAnsi="Times New Roman" w:cs="Times New Roman"/>
          <w:color w:val="020B22"/>
          <w:sz w:val="24"/>
          <w:szCs w:val="24"/>
        </w:rPr>
      </w:pPr>
    </w:p>
    <w:p w:rsidR="00C31BA2" w:rsidRPr="003D30CA"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w:t>
      </w:r>
      <w:r w:rsidRPr="003D30CA">
        <w:rPr>
          <w:rFonts w:ascii="Times New Roman" w:hAnsi="Times New Roman" w:cs="Times New Roman"/>
          <w:sz w:val="24"/>
          <w:szCs w:val="24"/>
        </w:rPr>
        <w:t>, связанных с реализацией муниципальной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3D30CA">
        <w:rPr>
          <w:rFonts w:ascii="Times New Roman" w:hAnsi="Times New Roman" w:cs="Times New Roman"/>
          <w:sz w:val="24"/>
          <w:szCs w:val="24"/>
        </w:rPr>
        <w:t>»</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t>В 20</w:t>
      </w:r>
      <w:r w:rsidR="00F174A7">
        <w:rPr>
          <w:rFonts w:ascii="Times New Roman" w:eastAsia="Times New Roman" w:hAnsi="Times New Roman" w:cs="Times New Roman"/>
          <w:kern w:val="2"/>
          <w:sz w:val="24"/>
          <w:szCs w:val="24"/>
          <w:lang w:eastAsia="ru-RU"/>
        </w:rPr>
        <w:t>2</w:t>
      </w:r>
      <w:r w:rsidR="00DC3149">
        <w:rPr>
          <w:rFonts w:ascii="Times New Roman" w:eastAsia="Times New Roman" w:hAnsi="Times New Roman" w:cs="Times New Roman"/>
          <w:kern w:val="2"/>
          <w:sz w:val="24"/>
          <w:szCs w:val="24"/>
          <w:lang w:eastAsia="ru-RU"/>
        </w:rPr>
        <w:t>1</w:t>
      </w:r>
      <w:r w:rsidRPr="008A5A1C">
        <w:rPr>
          <w:rFonts w:ascii="Times New Roman" w:eastAsia="Times New Roman" w:hAnsi="Times New Roman" w:cs="Times New Roman"/>
          <w:kern w:val="2"/>
          <w:sz w:val="24"/>
          <w:szCs w:val="24"/>
          <w:lang w:eastAsia="ru-RU"/>
        </w:rPr>
        <w:t xml:space="preserve"> году в состав муниципальной программы </w:t>
      </w:r>
      <w:r w:rsidRPr="008A5A1C">
        <w:rPr>
          <w:rFonts w:ascii="Times New Roman" w:hAnsi="Times New Roman" w:cs="Times New Roman"/>
          <w:sz w:val="24"/>
          <w:szCs w:val="24"/>
        </w:rPr>
        <w:t>«</w:t>
      </w:r>
      <w:r w:rsidR="00D5224C">
        <w:rPr>
          <w:rFonts w:ascii="Times New Roman" w:hAnsi="Times New Roman" w:cs="Times New Roman"/>
          <w:sz w:val="24"/>
          <w:szCs w:val="24"/>
        </w:rPr>
        <w:t>Обеспечение общественного порядка и профилактика правонарушений</w:t>
      </w:r>
      <w:r w:rsidRPr="008A5A1C">
        <w:rPr>
          <w:rFonts w:ascii="Times New Roman" w:hAnsi="Times New Roman" w:cs="Times New Roman"/>
          <w:sz w:val="24"/>
          <w:szCs w:val="24"/>
        </w:rPr>
        <w:t>» входил</w:t>
      </w:r>
      <w:r w:rsidR="007423C0">
        <w:rPr>
          <w:rFonts w:ascii="Times New Roman" w:hAnsi="Times New Roman" w:cs="Times New Roman"/>
          <w:sz w:val="24"/>
          <w:szCs w:val="24"/>
        </w:rPr>
        <w:t>и</w:t>
      </w:r>
      <w:r w:rsidRPr="008A5A1C">
        <w:rPr>
          <w:rFonts w:ascii="Times New Roman" w:hAnsi="Times New Roman" w:cs="Times New Roman"/>
          <w:sz w:val="24"/>
          <w:szCs w:val="24"/>
        </w:rPr>
        <w:t xml:space="preserve"> </w:t>
      </w:r>
      <w:r w:rsidR="007423C0">
        <w:rPr>
          <w:rFonts w:ascii="Times New Roman" w:hAnsi="Times New Roman" w:cs="Times New Roman"/>
          <w:sz w:val="24"/>
          <w:szCs w:val="24"/>
        </w:rPr>
        <w:t>4</w:t>
      </w:r>
      <w:r w:rsidRPr="008A5A1C">
        <w:rPr>
          <w:rFonts w:ascii="Times New Roman" w:hAnsi="Times New Roman" w:cs="Times New Roman"/>
          <w:sz w:val="24"/>
          <w:szCs w:val="24"/>
        </w:rPr>
        <w:t xml:space="preserve"> подпрограмм</w:t>
      </w:r>
      <w:r>
        <w:rPr>
          <w:rFonts w:ascii="Times New Roman" w:hAnsi="Times New Roman" w:cs="Times New Roman"/>
          <w:sz w:val="24"/>
          <w:szCs w:val="24"/>
        </w:rPr>
        <w:t>ы.</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Pr="008A5A1C">
        <w:rPr>
          <w:rFonts w:ascii="Times New Roman" w:hAnsi="Times New Roman" w:cs="Times New Roman"/>
          <w:sz w:val="24"/>
          <w:szCs w:val="24"/>
        </w:rPr>
        <w:t>«</w:t>
      </w:r>
      <w:r w:rsidR="007423C0">
        <w:rPr>
          <w:rFonts w:ascii="Times New Roman" w:hAnsi="Times New Roman" w:cs="Times New Roman"/>
          <w:sz w:val="24"/>
          <w:szCs w:val="24"/>
        </w:rPr>
        <w:t>Обеспечение общественного порядка и профилактика правонарушений</w:t>
      </w:r>
      <w:r w:rsidRPr="008A5A1C">
        <w:rPr>
          <w:rFonts w:ascii="Times New Roman" w:hAnsi="Times New Roman" w:cs="Times New Roman"/>
          <w:sz w:val="24"/>
          <w:szCs w:val="24"/>
        </w:rPr>
        <w:t>»</w:t>
      </w:r>
      <w:r>
        <w:rPr>
          <w:rFonts w:ascii="Times New Roman" w:hAnsi="Times New Roman" w:cs="Times New Roman"/>
          <w:sz w:val="24"/>
          <w:szCs w:val="24"/>
        </w:rPr>
        <w:t xml:space="preserve"> в 20</w:t>
      </w:r>
      <w:r w:rsidR="00F174A7">
        <w:rPr>
          <w:rFonts w:ascii="Times New Roman" w:hAnsi="Times New Roman" w:cs="Times New Roman"/>
          <w:sz w:val="24"/>
          <w:szCs w:val="24"/>
        </w:rPr>
        <w:t>2</w:t>
      </w:r>
      <w:r w:rsidR="00DC3149">
        <w:rPr>
          <w:rFonts w:ascii="Times New Roman" w:hAnsi="Times New Roman" w:cs="Times New Roman"/>
          <w:sz w:val="24"/>
          <w:szCs w:val="24"/>
        </w:rPr>
        <w:t>1</w:t>
      </w:r>
      <w:r>
        <w:rPr>
          <w:rFonts w:ascii="Times New Roman" w:hAnsi="Times New Roman" w:cs="Times New Roman"/>
          <w:sz w:val="24"/>
          <w:szCs w:val="24"/>
        </w:rPr>
        <w:t xml:space="preserve"> году было предусмотрено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 в том числе средства местного бюджета –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  Средства федерального и областного бюджетов не предусмотрены. </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Сводной бюджетной росписью предусмотрено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 в том числе средства местного бюджета –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C31BA2" w:rsidRPr="003D30CA" w:rsidRDefault="00C31BA2" w:rsidP="00C31BA2">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 xml:space="preserve">Всего по муниципальной программе освоено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 в том числе средства местного бюджета –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0A244E" w:rsidRDefault="00C31BA2" w:rsidP="008275B8">
      <w:pPr>
        <w:autoSpaceDE w:val="0"/>
        <w:autoSpaceDN w:val="0"/>
        <w:adjustRightInd w:val="0"/>
        <w:spacing w:after="0" w:line="247" w:lineRule="auto"/>
        <w:ind w:firstLine="709"/>
        <w:jc w:val="both"/>
        <w:rPr>
          <w:rFonts w:ascii="Times New Roman" w:hAnsi="Times New Roman" w:cs="Times New Roman"/>
          <w:b/>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7423C0">
        <w:rPr>
          <w:rFonts w:ascii="Times New Roman" w:hAnsi="Times New Roman" w:cs="Times New Roman"/>
          <w:sz w:val="24"/>
          <w:szCs w:val="24"/>
        </w:rPr>
        <w:t>Обеспечение общественного порядка и профилактика правонарушений</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решением Собрания депутатов Анастасиевского сельского поселения</w:t>
      </w:r>
      <w:r w:rsidRPr="006D47AC">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623BC3">
        <w:rPr>
          <w:rFonts w:ascii="Times New Roman" w:hAnsi="Times New Roman" w:cs="Times New Roman"/>
          <w:sz w:val="24"/>
          <w:szCs w:val="24"/>
        </w:rPr>
        <w:t>2</w:t>
      </w:r>
      <w:r w:rsidR="00F174A7">
        <w:rPr>
          <w:rFonts w:ascii="Times New Roman" w:hAnsi="Times New Roman" w:cs="Times New Roman"/>
          <w:sz w:val="24"/>
          <w:szCs w:val="24"/>
        </w:rPr>
        <w:t>5</w:t>
      </w:r>
      <w:r w:rsidRPr="00623BC3">
        <w:rPr>
          <w:rFonts w:ascii="Times New Roman" w:hAnsi="Times New Roman" w:cs="Times New Roman"/>
          <w:sz w:val="24"/>
          <w:szCs w:val="24"/>
        </w:rPr>
        <w:t>.12.20</w:t>
      </w:r>
      <w:r w:rsidR="00DC3149">
        <w:rPr>
          <w:rFonts w:ascii="Times New Roman" w:hAnsi="Times New Roman" w:cs="Times New Roman"/>
          <w:sz w:val="24"/>
          <w:szCs w:val="24"/>
        </w:rPr>
        <w:t>20</w:t>
      </w:r>
      <w:r w:rsidRPr="00623BC3">
        <w:rPr>
          <w:rFonts w:ascii="Times New Roman" w:hAnsi="Times New Roman" w:cs="Times New Roman"/>
          <w:sz w:val="24"/>
          <w:szCs w:val="24"/>
        </w:rPr>
        <w:t xml:space="preserve"> № </w:t>
      </w:r>
      <w:r w:rsidR="00DC3149">
        <w:rPr>
          <w:rFonts w:ascii="Times New Roman" w:hAnsi="Times New Roman" w:cs="Times New Roman"/>
          <w:sz w:val="24"/>
          <w:szCs w:val="24"/>
        </w:rPr>
        <w:t>135</w:t>
      </w:r>
      <w:r w:rsidRPr="00C069E5">
        <w:rPr>
          <w:rFonts w:ascii="Times New Roman" w:hAnsi="Times New Roman" w:cs="Times New Roman"/>
          <w:sz w:val="24"/>
          <w:szCs w:val="24"/>
        </w:rPr>
        <w:t xml:space="preserve"> </w:t>
      </w:r>
      <w:r w:rsidRPr="006D47AC">
        <w:rPr>
          <w:rFonts w:ascii="Times New Roman" w:hAnsi="Times New Roman" w:cs="Times New Roman"/>
          <w:sz w:val="24"/>
          <w:szCs w:val="24"/>
        </w:rPr>
        <w:t>«</w:t>
      </w:r>
      <w:r w:rsidRPr="00E63199">
        <w:rPr>
          <w:rFonts w:ascii="Times New Roman" w:hAnsi="Times New Roman" w:cs="Times New Roman"/>
          <w:sz w:val="24"/>
          <w:szCs w:val="24"/>
        </w:rPr>
        <w:t xml:space="preserve">О бюджете </w:t>
      </w:r>
      <w:r>
        <w:rPr>
          <w:rFonts w:ascii="Times New Roman" w:hAnsi="Times New Roman" w:cs="Times New Roman"/>
          <w:sz w:val="24"/>
          <w:szCs w:val="24"/>
        </w:rPr>
        <w:t>Анастасиевского</w:t>
      </w:r>
      <w:r w:rsidRPr="00E6319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Pr>
          <w:rFonts w:ascii="Times New Roman" w:hAnsi="Times New Roman" w:cs="Times New Roman"/>
          <w:sz w:val="24"/>
          <w:szCs w:val="24"/>
        </w:rPr>
        <w:t>20</w:t>
      </w:r>
      <w:r w:rsidR="00F174A7">
        <w:rPr>
          <w:rFonts w:ascii="Times New Roman" w:hAnsi="Times New Roman" w:cs="Times New Roman"/>
          <w:sz w:val="24"/>
          <w:szCs w:val="24"/>
        </w:rPr>
        <w:t>2</w:t>
      </w:r>
      <w:r w:rsidR="00DC3149">
        <w:rPr>
          <w:rFonts w:ascii="Times New Roman" w:hAnsi="Times New Roman" w:cs="Times New Roman"/>
          <w:sz w:val="24"/>
          <w:szCs w:val="24"/>
        </w:rPr>
        <w:t>1</w:t>
      </w:r>
      <w:r w:rsidRPr="00E63199">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DC3149">
        <w:rPr>
          <w:rFonts w:ascii="Times New Roman" w:hAnsi="Times New Roman" w:cs="Times New Roman"/>
          <w:sz w:val="24"/>
          <w:szCs w:val="24"/>
        </w:rPr>
        <w:t>2</w:t>
      </w:r>
      <w:r>
        <w:rPr>
          <w:rFonts w:ascii="Times New Roman" w:hAnsi="Times New Roman" w:cs="Times New Roman"/>
          <w:sz w:val="24"/>
          <w:szCs w:val="24"/>
        </w:rPr>
        <w:t xml:space="preserve"> и 202</w:t>
      </w:r>
      <w:r w:rsidR="00DC3149">
        <w:rPr>
          <w:rFonts w:ascii="Times New Roman" w:hAnsi="Times New Roman" w:cs="Times New Roman"/>
          <w:sz w:val="24"/>
          <w:szCs w:val="24"/>
        </w:rPr>
        <w:t>3</w:t>
      </w:r>
      <w:r>
        <w:rPr>
          <w:rFonts w:ascii="Times New Roman" w:hAnsi="Times New Roman" w:cs="Times New Roman"/>
          <w:sz w:val="24"/>
          <w:szCs w:val="24"/>
        </w:rPr>
        <w:t xml:space="preserve"> годов</w:t>
      </w:r>
      <w:r w:rsidRPr="006D47AC">
        <w:rPr>
          <w:rFonts w:ascii="Times New Roman" w:hAnsi="Times New Roman" w:cs="Times New Roman"/>
          <w:sz w:val="24"/>
          <w:szCs w:val="24"/>
        </w:rPr>
        <w:t>».</w:t>
      </w:r>
    </w:p>
    <w:p w:rsidR="00D41726" w:rsidRDefault="00D41726" w:rsidP="0065700B">
      <w:pPr>
        <w:pStyle w:val="ConsPlusNonformat"/>
        <w:jc w:val="center"/>
        <w:rPr>
          <w:rFonts w:ascii="Times New Roman" w:hAnsi="Times New Roman" w:cs="Times New Roman"/>
          <w:b/>
          <w:sz w:val="24"/>
          <w:szCs w:val="24"/>
        </w:rPr>
      </w:pPr>
    </w:p>
    <w:p w:rsidR="00D41726" w:rsidRDefault="00D41726" w:rsidP="0065700B">
      <w:pPr>
        <w:pStyle w:val="ConsPlusNonformat"/>
        <w:jc w:val="center"/>
        <w:rPr>
          <w:rFonts w:ascii="Times New Roman" w:hAnsi="Times New Roman" w:cs="Times New Roman"/>
          <w:b/>
          <w:sz w:val="24"/>
          <w:szCs w:val="24"/>
        </w:rPr>
      </w:pPr>
    </w:p>
    <w:p w:rsidR="0065700B" w:rsidRPr="0065700B" w:rsidRDefault="00C31BA2" w:rsidP="0065700B">
      <w:pPr>
        <w:pStyle w:val="ConsPlusNonformat"/>
        <w:jc w:val="center"/>
        <w:rPr>
          <w:rFonts w:ascii="Times New Roman" w:hAnsi="Times New Roman" w:cs="Times New Roman"/>
          <w:b/>
          <w:sz w:val="24"/>
          <w:szCs w:val="24"/>
        </w:rPr>
      </w:pPr>
      <w:r>
        <w:rPr>
          <w:rFonts w:ascii="Times New Roman" w:hAnsi="Times New Roman" w:cs="Times New Roman"/>
          <w:b/>
          <w:sz w:val="24"/>
          <w:szCs w:val="24"/>
        </w:rPr>
        <w:t>4</w:t>
      </w:r>
      <w:r w:rsidR="0065700B" w:rsidRPr="0065700B">
        <w:rPr>
          <w:rFonts w:ascii="Times New Roman" w:hAnsi="Times New Roman" w:cs="Times New Roman"/>
          <w:b/>
          <w:sz w:val="24"/>
          <w:szCs w:val="24"/>
        </w:rPr>
        <w:t xml:space="preserve">. Муниципальная программа </w:t>
      </w:r>
    </w:p>
    <w:p w:rsidR="0065700B" w:rsidRPr="0065700B" w:rsidRDefault="0065700B" w:rsidP="0065700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sidR="002B6013">
        <w:rPr>
          <w:rFonts w:ascii="Times New Roman" w:eastAsia="Times New Roman" w:hAnsi="Times New Roman" w:cs="Times New Roman"/>
          <w:b/>
          <w:sz w:val="24"/>
          <w:szCs w:val="24"/>
          <w:lang w:eastAsia="ru-RU"/>
        </w:rPr>
        <w:t>Участие в предупреждении и ликвидации последствий чрезвычайных ситуаций</w:t>
      </w:r>
      <w:r w:rsidRPr="0065700B">
        <w:rPr>
          <w:rFonts w:ascii="Times New Roman" w:eastAsia="Times New Roman" w:hAnsi="Times New Roman" w:cs="Times New Roman"/>
          <w:b/>
          <w:sz w:val="24"/>
          <w:szCs w:val="24"/>
          <w:lang w:eastAsia="ru-RU"/>
        </w:rPr>
        <w:t>, обеспечение пожарной безопасности и безопасности людей на водных объектах»</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Pr="002B6013"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DC41C5"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2B6013">
        <w:rPr>
          <w:rFonts w:ascii="Times New Roman" w:hAnsi="Times New Roman" w:cs="Times New Roman"/>
          <w:sz w:val="24"/>
          <w:szCs w:val="24"/>
        </w:rPr>
        <w:t xml:space="preserve">» утверждена постановлением Администрации </w:t>
      </w:r>
      <w:r w:rsidR="00C54783" w:rsidRPr="002B6013">
        <w:rPr>
          <w:rFonts w:ascii="Times New Roman" w:hAnsi="Times New Roman" w:cs="Times New Roman"/>
          <w:sz w:val="24"/>
          <w:szCs w:val="24"/>
        </w:rPr>
        <w:t>Анастасиевского</w:t>
      </w:r>
      <w:r w:rsidRPr="002B6013">
        <w:rPr>
          <w:rFonts w:ascii="Times New Roman" w:hAnsi="Times New Roman" w:cs="Times New Roman"/>
          <w:sz w:val="24"/>
          <w:szCs w:val="24"/>
        </w:rPr>
        <w:t xml:space="preserve"> сельского поселения от </w:t>
      </w:r>
      <w:r w:rsidR="002B6013">
        <w:rPr>
          <w:rFonts w:ascii="Times New Roman" w:hAnsi="Times New Roman" w:cs="Times New Roman"/>
          <w:sz w:val="24"/>
          <w:szCs w:val="24"/>
        </w:rPr>
        <w:t>02</w:t>
      </w:r>
      <w:r w:rsidR="00C77276" w:rsidRPr="002B6013">
        <w:rPr>
          <w:rFonts w:ascii="Times New Roman" w:hAnsi="Times New Roman" w:cs="Times New Roman"/>
          <w:sz w:val="24"/>
          <w:szCs w:val="24"/>
        </w:rPr>
        <w:t>.1</w:t>
      </w:r>
      <w:r w:rsidR="002B6013">
        <w:rPr>
          <w:rFonts w:ascii="Times New Roman" w:hAnsi="Times New Roman" w:cs="Times New Roman"/>
          <w:sz w:val="24"/>
          <w:szCs w:val="24"/>
        </w:rPr>
        <w:t>1</w:t>
      </w:r>
      <w:r w:rsidR="00C77276" w:rsidRPr="002B6013">
        <w:rPr>
          <w:rFonts w:ascii="Times New Roman" w:hAnsi="Times New Roman" w:cs="Times New Roman"/>
          <w:sz w:val="24"/>
          <w:szCs w:val="24"/>
        </w:rPr>
        <w:t>.201</w:t>
      </w:r>
      <w:r w:rsidR="002B6013">
        <w:rPr>
          <w:rFonts w:ascii="Times New Roman" w:hAnsi="Times New Roman" w:cs="Times New Roman"/>
          <w:sz w:val="24"/>
          <w:szCs w:val="24"/>
        </w:rPr>
        <w:t>8</w:t>
      </w:r>
      <w:r w:rsidR="00C77276" w:rsidRPr="002B6013">
        <w:rPr>
          <w:rFonts w:ascii="Times New Roman" w:hAnsi="Times New Roman" w:cs="Times New Roman"/>
          <w:sz w:val="24"/>
          <w:szCs w:val="24"/>
        </w:rPr>
        <w:t xml:space="preserve"> № </w:t>
      </w:r>
      <w:r w:rsidR="002B6013">
        <w:rPr>
          <w:rFonts w:ascii="Times New Roman" w:hAnsi="Times New Roman" w:cs="Times New Roman"/>
          <w:sz w:val="24"/>
          <w:szCs w:val="24"/>
        </w:rPr>
        <w:t>146</w:t>
      </w:r>
      <w:r w:rsidRPr="002B6013">
        <w:rPr>
          <w:rFonts w:ascii="Times New Roman" w:hAnsi="Times New Roman" w:cs="Times New Roman"/>
          <w:sz w:val="24"/>
          <w:szCs w:val="24"/>
        </w:rPr>
        <w:t xml:space="preserve">. </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sidR="00C54783">
        <w:rPr>
          <w:rFonts w:ascii="Times New Roman" w:hAnsi="Times New Roman" w:cs="Times New Roman"/>
          <w:sz w:val="24"/>
          <w:szCs w:val="24"/>
        </w:rPr>
        <w:t>Анастасиевского</w:t>
      </w:r>
      <w:r w:rsidR="009669CD" w:rsidRPr="00BA5539">
        <w:rPr>
          <w:rFonts w:ascii="Times New Roman" w:hAnsi="Times New Roman"/>
          <w:sz w:val="24"/>
          <w:szCs w:val="24"/>
        </w:rPr>
        <w:t xml:space="preserve"> </w:t>
      </w:r>
      <w:r w:rsidRPr="00BA5539">
        <w:rPr>
          <w:rFonts w:ascii="Times New Roman" w:hAnsi="Times New Roman"/>
          <w:sz w:val="24"/>
          <w:szCs w:val="24"/>
        </w:rPr>
        <w:t>сельского поселения</w:t>
      </w:r>
      <w:r w:rsidRPr="00ED4996">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DC41C5" w:rsidRPr="00DC41C5">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включает в себя </w:t>
      </w:r>
      <w:r w:rsidR="002B6013">
        <w:rPr>
          <w:rFonts w:ascii="Times New Roman" w:hAnsi="Times New Roman" w:cs="Times New Roman"/>
          <w:sz w:val="24"/>
          <w:szCs w:val="24"/>
        </w:rPr>
        <w:t>3</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DC41C5" w:rsidRPr="00DC41C5"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sidR="002B6013">
        <w:rPr>
          <w:rFonts w:ascii="Times New Roman" w:hAnsi="Times New Roman" w:cs="Times New Roman"/>
          <w:sz w:val="24"/>
          <w:szCs w:val="24"/>
        </w:rPr>
        <w:t>Пожарная безопасность</w:t>
      </w:r>
      <w:r w:rsidRPr="00DC41C5">
        <w:rPr>
          <w:rFonts w:ascii="Times New Roman" w:hAnsi="Times New Roman" w:cs="Times New Roman"/>
          <w:sz w:val="24"/>
          <w:szCs w:val="24"/>
        </w:rPr>
        <w:t>»;</w:t>
      </w:r>
    </w:p>
    <w:p w:rsidR="00DC41C5" w:rsidRPr="00DC41C5"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Pr="00DC41C5">
        <w:rPr>
          <w:rFonts w:ascii="Times New Roman" w:hAnsi="Times New Roman" w:cs="Times New Roman"/>
          <w:sz w:val="24"/>
          <w:szCs w:val="24"/>
        </w:rPr>
        <w:t>»;</w:t>
      </w:r>
    </w:p>
    <w:p w:rsidR="0065700B"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«Обеспечение безопасности на вод</w:t>
      </w:r>
      <w:r w:rsidR="002B6013">
        <w:rPr>
          <w:rFonts w:ascii="Times New Roman" w:hAnsi="Times New Roman" w:cs="Times New Roman"/>
          <w:sz w:val="24"/>
          <w:szCs w:val="24"/>
        </w:rPr>
        <w:t>е</w:t>
      </w:r>
      <w:r w:rsidRPr="00DC41C5">
        <w:rPr>
          <w:rFonts w:ascii="Times New Roman" w:hAnsi="Times New Roman" w:cs="Times New Roman"/>
          <w:sz w:val="24"/>
          <w:szCs w:val="24"/>
        </w:rPr>
        <w:t>»</w:t>
      </w:r>
      <w:r w:rsidR="0065700B">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lastRenderedPageBreak/>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1175FC"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1175FC"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в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8275B8">
        <w:rPr>
          <w:rFonts w:ascii="Times New Roman" w:hAnsi="Times New Roman" w:cs="Times New Roman"/>
          <w:sz w:val="24"/>
          <w:szCs w:val="24"/>
        </w:rPr>
        <w:t>1</w:t>
      </w:r>
      <w:r w:rsidRPr="00ED4996">
        <w:rPr>
          <w:rFonts w:ascii="Times New Roman" w:hAnsi="Times New Roman" w:cs="Times New Roman"/>
          <w:sz w:val="24"/>
          <w:szCs w:val="24"/>
        </w:rPr>
        <w:t xml:space="preserve"> году было предусмотрено финансирование в объеме</w:t>
      </w:r>
      <w:r w:rsidR="009669CD">
        <w:rPr>
          <w:rFonts w:ascii="Times New Roman" w:hAnsi="Times New Roman" w:cs="Times New Roman"/>
          <w:sz w:val="24"/>
          <w:szCs w:val="24"/>
        </w:rPr>
        <w:t xml:space="preserve"> </w:t>
      </w:r>
      <w:r w:rsidR="008275B8">
        <w:rPr>
          <w:rFonts w:ascii="Times New Roman" w:hAnsi="Times New Roman" w:cs="Times New Roman"/>
          <w:sz w:val="24"/>
          <w:szCs w:val="24"/>
        </w:rPr>
        <w:t>65,5</w:t>
      </w:r>
      <w:r w:rsidR="00DC41C5">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65700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sidR="00DF7FE1">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001175FC"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1175FC"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за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8275B8">
        <w:rPr>
          <w:rFonts w:ascii="Times New Roman" w:hAnsi="Times New Roman" w:cs="Times New Roman"/>
          <w:sz w:val="24"/>
          <w:szCs w:val="24"/>
        </w:rPr>
        <w:t>1</w:t>
      </w:r>
      <w:r w:rsidRPr="00ED4996">
        <w:rPr>
          <w:rFonts w:ascii="Times New Roman" w:hAnsi="Times New Roman" w:cs="Times New Roman"/>
          <w:sz w:val="24"/>
          <w:szCs w:val="24"/>
        </w:rPr>
        <w:t xml:space="preserve"> год утвержден постановлением Администрации </w:t>
      </w:r>
      <w:r w:rsidR="00C54783">
        <w:rPr>
          <w:rFonts w:ascii="Times New Roman" w:hAnsi="Times New Roman" w:cs="Times New Roman"/>
          <w:sz w:val="24"/>
          <w:szCs w:val="24"/>
        </w:rPr>
        <w:t>Анастасиевского</w:t>
      </w:r>
      <w:r w:rsidR="009669CD" w:rsidRPr="00ED4996">
        <w:rPr>
          <w:rFonts w:ascii="Times New Roman" w:hAnsi="Times New Roman" w:cs="Times New Roman"/>
          <w:sz w:val="24"/>
          <w:szCs w:val="24"/>
        </w:rPr>
        <w:t xml:space="preserve"> </w:t>
      </w:r>
      <w:r w:rsidRPr="00ED4996">
        <w:rPr>
          <w:rFonts w:ascii="Times New Roman" w:hAnsi="Times New Roman" w:cs="Times New Roman"/>
          <w:sz w:val="24"/>
          <w:szCs w:val="24"/>
        </w:rPr>
        <w:t xml:space="preserve">сельского поселения от </w:t>
      </w:r>
      <w:r w:rsidR="0009086E">
        <w:rPr>
          <w:rFonts w:ascii="Times New Roman" w:hAnsi="Times New Roman" w:cs="Times New Roman"/>
          <w:sz w:val="24"/>
          <w:szCs w:val="24"/>
        </w:rPr>
        <w:t>23</w:t>
      </w:r>
      <w:r w:rsidR="001175FC">
        <w:rPr>
          <w:rFonts w:ascii="Times New Roman" w:hAnsi="Times New Roman" w:cs="Times New Roman"/>
          <w:sz w:val="24"/>
          <w:szCs w:val="24"/>
        </w:rPr>
        <w:t>.03.202</w:t>
      </w:r>
      <w:r w:rsidR="008275B8">
        <w:rPr>
          <w:rFonts w:ascii="Times New Roman" w:hAnsi="Times New Roman" w:cs="Times New Roman"/>
          <w:sz w:val="24"/>
          <w:szCs w:val="24"/>
        </w:rPr>
        <w:t>2</w:t>
      </w:r>
      <w:r w:rsidRPr="00ED4996">
        <w:rPr>
          <w:rFonts w:ascii="Times New Roman" w:hAnsi="Times New Roman" w:cs="Times New Roman"/>
          <w:sz w:val="24"/>
          <w:szCs w:val="24"/>
        </w:rPr>
        <w:t xml:space="preserve"> №</w:t>
      </w:r>
      <w:r w:rsidR="009669CD">
        <w:rPr>
          <w:rFonts w:ascii="Times New Roman" w:hAnsi="Times New Roman" w:cs="Times New Roman"/>
          <w:sz w:val="24"/>
          <w:szCs w:val="24"/>
        </w:rPr>
        <w:t xml:space="preserve"> </w:t>
      </w:r>
      <w:r w:rsidR="0009086E">
        <w:rPr>
          <w:rFonts w:ascii="Times New Roman" w:hAnsi="Times New Roman" w:cs="Times New Roman"/>
          <w:sz w:val="24"/>
          <w:szCs w:val="24"/>
        </w:rPr>
        <w:t>3</w:t>
      </w:r>
      <w:r w:rsidR="001175FC">
        <w:rPr>
          <w:rFonts w:ascii="Times New Roman" w:hAnsi="Times New Roman" w:cs="Times New Roman"/>
          <w:sz w:val="24"/>
          <w:szCs w:val="24"/>
        </w:rPr>
        <w:t>4</w:t>
      </w:r>
      <w:r w:rsidRPr="00ED4996">
        <w:rPr>
          <w:rFonts w:ascii="Times New Roman" w:hAnsi="Times New Roman" w:cs="Times New Roman"/>
          <w:sz w:val="24"/>
          <w:szCs w:val="24"/>
        </w:rPr>
        <w:t>.</w:t>
      </w:r>
    </w:p>
    <w:p w:rsidR="001623FD" w:rsidRPr="00ED4996" w:rsidRDefault="001623FD" w:rsidP="0065700B">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09086E">
        <w:rPr>
          <w:rFonts w:ascii="Times New Roman" w:hAnsi="Times New Roman" w:cs="Times New Roman"/>
          <w:sz w:val="24"/>
          <w:szCs w:val="24"/>
        </w:rPr>
        <w:t>2</w:t>
      </w:r>
      <w:r w:rsidR="008275B8">
        <w:rPr>
          <w:rFonts w:ascii="Times New Roman" w:hAnsi="Times New Roman" w:cs="Times New Roman"/>
          <w:sz w:val="24"/>
          <w:szCs w:val="24"/>
        </w:rPr>
        <w:t>1</w:t>
      </w:r>
      <w:r>
        <w:rPr>
          <w:rFonts w:ascii="Times New Roman" w:hAnsi="Times New Roman" w:cs="Times New Roman"/>
          <w:sz w:val="24"/>
          <w:szCs w:val="24"/>
        </w:rPr>
        <w:t xml:space="preserve"> году признан высоким</w:t>
      </w:r>
      <w:r w:rsidR="0009086E">
        <w:rPr>
          <w:rFonts w:ascii="Times New Roman" w:hAnsi="Times New Roman" w:cs="Times New Roman"/>
          <w:sz w:val="24"/>
          <w:szCs w:val="24"/>
        </w:rPr>
        <w:t xml:space="preserve"> и составляет 0,95</w:t>
      </w:r>
      <w:r>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65700B" w:rsidRPr="00ED4996" w:rsidRDefault="0065700B" w:rsidP="0065700B">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7E249B"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7E249B"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Администрация Анастасиевского сельского поселения является ответственным исполнителем муниципальной программы Анастасиевского сельского поселения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Муниципальная программа «Участие в предупреждении и ликвидации последствий чрезвычайных ситуаций, обеспечение пожарной безопасности и безопасности людей на водных объектах» утверждена постановлением Администрации Анастасиевского сельского поселения от 02.11.2018 г. № 146 ответственным исполнителем и участниками программы в 20</w:t>
      </w:r>
      <w:r w:rsidR="0009086E">
        <w:rPr>
          <w:rFonts w:ascii="Times New Roman" w:eastAsia="Calibri" w:hAnsi="Times New Roman" w:cs="Times New Roman"/>
          <w:sz w:val="24"/>
          <w:szCs w:val="24"/>
        </w:rPr>
        <w:t>2</w:t>
      </w:r>
      <w:r w:rsidR="008275B8">
        <w:rPr>
          <w:rFonts w:ascii="Times New Roman" w:eastAsia="Calibri" w:hAnsi="Times New Roman" w:cs="Times New Roman"/>
          <w:sz w:val="24"/>
          <w:szCs w:val="24"/>
        </w:rPr>
        <w:t>1</w:t>
      </w:r>
      <w:r w:rsidRPr="007E249B">
        <w:rPr>
          <w:rFonts w:ascii="Times New Roman" w:eastAsia="Calibri" w:hAnsi="Times New Roman" w:cs="Times New Roman"/>
          <w:sz w:val="24"/>
          <w:szCs w:val="24"/>
        </w:rPr>
        <w:t xml:space="preserve"> году реализован комплекс мероприятий, в результате которых:</w:t>
      </w:r>
    </w:p>
    <w:p w:rsidR="007E249B" w:rsidRPr="007E249B" w:rsidRDefault="007E249B" w:rsidP="007E249B">
      <w:pPr>
        <w:numPr>
          <w:ilvl w:val="0"/>
          <w:numId w:val="11"/>
        </w:num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происходит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7E249B" w:rsidRPr="007E249B" w:rsidRDefault="007E249B" w:rsidP="007E249B">
      <w:pPr>
        <w:numPr>
          <w:ilvl w:val="0"/>
          <w:numId w:val="11"/>
        </w:num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обеспечивается эффективное предупреждение чрезвычайных ситуаций природного и техногенного характера, пожаров и происшествий на водных объектах.</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kern w:val="1"/>
          <w:sz w:val="24"/>
          <w:szCs w:val="24"/>
        </w:rPr>
        <w:t>В 20</w:t>
      </w:r>
      <w:r w:rsidR="0009086E">
        <w:rPr>
          <w:rFonts w:ascii="Times New Roman" w:eastAsia="Calibri" w:hAnsi="Times New Roman" w:cs="Times New Roman"/>
          <w:kern w:val="1"/>
          <w:sz w:val="24"/>
          <w:szCs w:val="24"/>
        </w:rPr>
        <w:t>2</w:t>
      </w:r>
      <w:r w:rsidR="008275B8">
        <w:rPr>
          <w:rFonts w:ascii="Times New Roman" w:eastAsia="Calibri" w:hAnsi="Times New Roman" w:cs="Times New Roman"/>
          <w:kern w:val="1"/>
          <w:sz w:val="24"/>
          <w:szCs w:val="24"/>
        </w:rPr>
        <w:t>1</w:t>
      </w:r>
      <w:r w:rsidRPr="007E249B">
        <w:rPr>
          <w:rFonts w:ascii="Times New Roman" w:eastAsia="Calibri" w:hAnsi="Times New Roman" w:cs="Times New Roman"/>
          <w:kern w:val="1"/>
          <w:sz w:val="24"/>
          <w:szCs w:val="24"/>
        </w:rPr>
        <w:t xml:space="preserve"> году в целях предупреждения чрезвычайных ситуаций и пропаганды среди населения безопасности жизнедеятельности и обучения действиям при возникновении чрезвычайных ситуаций для достижения поставленных задач были достигнуты следующие результаты:</w:t>
      </w:r>
      <w:r w:rsidRPr="007E249B">
        <w:rPr>
          <w:rFonts w:ascii="Times New Roman" w:eastAsia="Calibri" w:hAnsi="Times New Roman" w:cs="Times New Roman"/>
          <w:sz w:val="24"/>
          <w:szCs w:val="24"/>
        </w:rPr>
        <w:t xml:space="preserve"> </w:t>
      </w:r>
    </w:p>
    <w:p w:rsidR="007E249B" w:rsidRPr="007E249B" w:rsidRDefault="00730076" w:rsidP="007E249B">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н</w:t>
      </w:r>
      <w:r w:rsidR="007E249B" w:rsidRPr="007E249B">
        <w:rPr>
          <w:rFonts w:ascii="Times New Roman" w:eastAsia="Calibri" w:hAnsi="Times New Roman" w:cs="Times New Roman"/>
          <w:sz w:val="24"/>
          <w:szCs w:val="24"/>
        </w:rPr>
        <w:t xml:space="preserve">а территории поселения постоянно ведется противопожарная пропаганда – на сходах, в личных беседах, в ежемесячном информационном бюллетене «Анастасиевский Вестник», в памятках, объявлениях, в школах напоминается о соблюдении требований пожарной безопасности, о запрете на выжигание сухой растительности и мерах ответственности, сообщаются номера телефона, по которым звонить в случае пожара.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Проведены тренировки по ликвидации ЧС на территории поселения и оповещению населения. В резерве находится передвижная  электростанция АД-12.</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Прошли заседания КЧС и ПБ поселения по вопросам ПБ в весенне - летний и зимний пожароопасные периоды, безопасности на воде (льду).</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Действует ДПК, созданная в СПК колхозе «РОДИНА».</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 xml:space="preserve">Летом на территории поселения действовал особый противопожарный режим.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 xml:space="preserve">Существующие источники противопожарного водоснабжения и подъезды к ним содержатся в надлежащем состоянии.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 xml:space="preserve">Проведены рейды (УУП, Администрация, социальный педагог, депутат) перед отопительным сезоном и в конце декабря по семьям, находящимся в опасном социальном положении (беседы, памятки под роспись). </w:t>
      </w:r>
    </w:p>
    <w:p w:rsidR="0065700B" w:rsidRDefault="007E249B" w:rsidP="007E249B">
      <w:pPr>
        <w:pStyle w:val="a3"/>
        <w:widowControl w:val="0"/>
        <w:spacing w:after="0" w:line="240" w:lineRule="auto"/>
        <w:ind w:left="0" w:firstLine="709"/>
        <w:jc w:val="both"/>
        <w:rPr>
          <w:rFonts w:ascii="Times New Roman" w:hAnsi="Times New Roman" w:cs="Times New Roman"/>
          <w:sz w:val="24"/>
          <w:szCs w:val="24"/>
        </w:rPr>
      </w:pPr>
      <w:r w:rsidRPr="007E249B">
        <w:rPr>
          <w:rFonts w:ascii="Times New Roman" w:eastAsia="Calibri" w:hAnsi="Times New Roman" w:cs="Times New Roman"/>
          <w:sz w:val="24"/>
          <w:szCs w:val="24"/>
        </w:rPr>
        <w:t>Доведены до населения правила безопасного поведения на воде и льду</w:t>
      </w:r>
      <w:r w:rsidR="00730076">
        <w:rPr>
          <w:rFonts w:ascii="Times New Roman" w:hAnsi="Times New Roman" w:cs="Times New Roman"/>
          <w:sz w:val="24"/>
          <w:szCs w:val="24"/>
        </w:rPr>
        <w:t>.</w:t>
      </w:r>
    </w:p>
    <w:p w:rsidR="00730076" w:rsidRPr="007E249B" w:rsidRDefault="00730076" w:rsidP="007E249B">
      <w:pPr>
        <w:pStyle w:val="a3"/>
        <w:widowControl w:val="0"/>
        <w:spacing w:after="0" w:line="240" w:lineRule="auto"/>
        <w:ind w:left="0" w:firstLine="709"/>
        <w:jc w:val="both"/>
        <w:rPr>
          <w:rFonts w:ascii="Times New Roman" w:hAnsi="Times New Roman" w:cs="Times New Roman"/>
          <w:sz w:val="24"/>
          <w:szCs w:val="24"/>
        </w:rPr>
      </w:pPr>
    </w:p>
    <w:p w:rsidR="0065700B" w:rsidRPr="00ED4996"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lastRenderedPageBreak/>
        <w:t>Программой и подпрограммой Программы предусмотрено 9 показателей, по 8 показателям фактические значения соответствуют плановым, по 1 показателю – невыполнение.</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 «</w:t>
      </w:r>
      <w:r w:rsidRPr="00EA55A3">
        <w:rPr>
          <w:bCs/>
          <w:kern w:val="2"/>
          <w:lang w:eastAsia="en-US"/>
        </w:rPr>
        <w:t>Количество выездов добровольных пожарных на пожары, чрезвычайные ситуации и происшествия</w:t>
      </w:r>
      <w:r w:rsidRPr="00EA55A3">
        <w:rPr>
          <w:color w:val="020B22"/>
        </w:rPr>
        <w:t>» плановое значение – </w:t>
      </w:r>
      <w:r w:rsidR="0009086E">
        <w:rPr>
          <w:color w:val="020B22"/>
        </w:rPr>
        <w:t>5</w:t>
      </w:r>
      <w:r w:rsidRPr="00EA55A3">
        <w:rPr>
          <w:color w:val="020B22"/>
        </w:rPr>
        <w:t> единиц, фактическое значение – </w:t>
      </w:r>
      <w:r w:rsidR="0009086E">
        <w:rPr>
          <w:color w:val="020B22"/>
        </w:rPr>
        <w:t>5</w:t>
      </w:r>
      <w:r w:rsidRPr="00EA55A3">
        <w:rPr>
          <w:color w:val="020B22"/>
        </w:rPr>
        <w:t>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2 «</w:t>
      </w:r>
      <w:r w:rsidRPr="00EA55A3">
        <w:rPr>
          <w:kern w:val="2"/>
          <w:lang w:eastAsia="en-US"/>
        </w:rPr>
        <w:t>Доля населения, охваченного  системой оповещения</w:t>
      </w:r>
      <w:r w:rsidRPr="00EA55A3">
        <w:rPr>
          <w:color w:val="020B22"/>
        </w:rPr>
        <w:t>» плановое значение – 100 процентов, фактическое значение – 100 процентов.</w:t>
      </w:r>
    </w:p>
    <w:p w:rsidR="00EA55A3" w:rsidRPr="00EA55A3" w:rsidRDefault="00EA55A3" w:rsidP="00EA55A3">
      <w:pPr>
        <w:autoSpaceDE w:val="0"/>
        <w:autoSpaceDN w:val="0"/>
        <w:adjustRightInd w:val="0"/>
        <w:spacing w:after="0" w:line="240" w:lineRule="auto"/>
        <w:ind w:firstLine="708"/>
        <w:jc w:val="both"/>
        <w:rPr>
          <w:rFonts w:ascii="Times New Roman" w:eastAsia="Calibri" w:hAnsi="Times New Roman" w:cs="Times New Roman"/>
          <w:kern w:val="2"/>
          <w:sz w:val="24"/>
          <w:szCs w:val="24"/>
        </w:rPr>
      </w:pPr>
      <w:r w:rsidRPr="00EA55A3">
        <w:rPr>
          <w:rFonts w:ascii="Times New Roman" w:eastAsia="Calibri" w:hAnsi="Times New Roman" w:cs="Times New Roman"/>
          <w:kern w:val="2"/>
          <w:sz w:val="24"/>
          <w:szCs w:val="24"/>
        </w:rPr>
        <w:t xml:space="preserve">Показатель 3 «Количество профилактических мероприятий по предупреждению пожаров, чрезвычайных ситуаций и происшествий на водных объектах» </w:t>
      </w:r>
      <w:r w:rsidRPr="00EA55A3">
        <w:rPr>
          <w:rFonts w:ascii="Times New Roman" w:eastAsia="Calibri" w:hAnsi="Times New Roman" w:cs="Times New Roman"/>
          <w:color w:val="020B22"/>
          <w:sz w:val="24"/>
          <w:szCs w:val="24"/>
        </w:rPr>
        <w:t>плановое значение – 8 единиц, фактическое значение  –  8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1.1 «</w:t>
      </w:r>
      <w:r w:rsidRPr="00EA55A3">
        <w:rPr>
          <w:bCs/>
          <w:kern w:val="2"/>
          <w:lang w:eastAsia="en-US"/>
        </w:rPr>
        <w:t>Количество выездов добровольных пожарных на тушение пожаров</w:t>
      </w:r>
      <w:r w:rsidRPr="00EA55A3">
        <w:rPr>
          <w:color w:val="020B22"/>
        </w:rPr>
        <w:t xml:space="preserve">» - плановое значение – </w:t>
      </w:r>
      <w:r w:rsidR="0009086E">
        <w:rPr>
          <w:color w:val="020B22"/>
        </w:rPr>
        <w:t>5</w:t>
      </w:r>
      <w:r w:rsidRPr="00EA55A3">
        <w:rPr>
          <w:color w:val="020B22"/>
        </w:rPr>
        <w:t xml:space="preserve"> единиц, фактическое значение –  </w:t>
      </w:r>
      <w:r w:rsidR="0009086E">
        <w:rPr>
          <w:color w:val="020B22"/>
        </w:rPr>
        <w:t>5</w:t>
      </w:r>
      <w:r w:rsidRPr="00EA55A3">
        <w:rPr>
          <w:color w:val="020B22"/>
        </w:rPr>
        <w:t xml:space="preserve">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1.2 «</w:t>
      </w:r>
      <w:r w:rsidRPr="00EA55A3">
        <w:rPr>
          <w:bCs/>
          <w:kern w:val="2"/>
          <w:lang w:eastAsia="en-US"/>
        </w:rPr>
        <w:t>Количество спасенных людей при пожарах</w:t>
      </w:r>
      <w:r w:rsidRPr="00EA55A3">
        <w:rPr>
          <w:color w:val="020B22"/>
        </w:rPr>
        <w:t>» - плановое значение – 1 единиц, фактическое значение –  1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2.1 «</w:t>
      </w:r>
      <w:r w:rsidRPr="00EA55A3">
        <w:rPr>
          <w:bCs/>
          <w:kern w:val="2"/>
          <w:lang w:eastAsia="en-US"/>
        </w:rPr>
        <w:t>Количество обученных руководителей организации и специалистов по единой государственной системе предупреждения и ликвидации чрезвычайных ситуаций</w:t>
      </w:r>
      <w:r w:rsidRPr="00EA55A3">
        <w:rPr>
          <w:color w:val="020B22"/>
        </w:rPr>
        <w:t>» - плановое значение – 4 человек, фактическое значение – 0 человек.</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2.2 «</w:t>
      </w:r>
      <w:r w:rsidRPr="00EA55A3">
        <w:rPr>
          <w:bCs/>
          <w:kern w:val="2"/>
          <w:lang w:eastAsia="en-US"/>
        </w:rPr>
        <w:t>Охват населения, оповещенного  современными средствами оповещения</w:t>
      </w:r>
      <w:r w:rsidRPr="00EA55A3">
        <w:rPr>
          <w:color w:val="020B22"/>
        </w:rPr>
        <w:t>» - плановое значение – 100 процентов, фактическое значение – 100 процентов.</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3.1 «</w:t>
      </w:r>
      <w:r w:rsidRPr="00EA55A3">
        <w:rPr>
          <w:bCs/>
          <w:kern w:val="2"/>
          <w:lang w:eastAsia="en-US"/>
        </w:rPr>
        <w:t>Количество профилактических выездов по предупреждению происшествий на водных объектах</w:t>
      </w:r>
      <w:r w:rsidRPr="00EA55A3">
        <w:rPr>
          <w:color w:val="020B22"/>
        </w:rPr>
        <w:t>» - плановое значение – не менее 8 единиц, фактическое значение – 8 выездов.</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3.2 «</w:t>
      </w:r>
      <w:r w:rsidRPr="00EA55A3">
        <w:rPr>
          <w:kern w:val="2"/>
          <w:lang w:eastAsia="en-US"/>
        </w:rPr>
        <w:t>Количество лекций и бесед, проведенных в общеобразовательных  учебных заведениях</w:t>
      </w:r>
      <w:r w:rsidRPr="00EA55A3">
        <w:rPr>
          <w:color w:val="020B22"/>
        </w:rPr>
        <w:t>» - плановое значение – не менее 2 единиц, фактическое значение – 2 единицы.</w:t>
      </w:r>
    </w:p>
    <w:p w:rsidR="0065700B" w:rsidRPr="006D47AC" w:rsidRDefault="0065700B" w:rsidP="0065700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65700B" w:rsidRPr="006D47AC"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C54783">
        <w:rPr>
          <w:rFonts w:ascii="Times New Roman" w:hAnsi="Times New Roman" w:cs="Times New Roman"/>
          <w:sz w:val="24"/>
          <w:szCs w:val="24"/>
        </w:rPr>
        <w:t>Анастасиевского</w:t>
      </w:r>
      <w:r w:rsidR="00F117AF" w:rsidRPr="006D47AC">
        <w:rPr>
          <w:rFonts w:ascii="Times New Roman" w:hAnsi="Times New Roman" w:cs="Times New Roman"/>
          <w:sz w:val="24"/>
          <w:szCs w:val="24"/>
        </w:rPr>
        <w:t xml:space="preserve"> </w:t>
      </w:r>
      <w:r w:rsidRPr="006D47AC">
        <w:rPr>
          <w:rFonts w:ascii="Times New Roman" w:hAnsi="Times New Roman" w:cs="Times New Roman"/>
          <w:sz w:val="24"/>
          <w:szCs w:val="24"/>
        </w:rPr>
        <w:t xml:space="preserve">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C54783">
        <w:rPr>
          <w:rFonts w:ascii="Times New Roman" w:hAnsi="Times New Roman" w:cs="Times New Roman"/>
          <w:sz w:val="24"/>
          <w:szCs w:val="24"/>
        </w:rPr>
        <w:t>Анастасиевского</w:t>
      </w:r>
      <w:r w:rsidR="00F117AF" w:rsidRPr="00ED4996">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F117AF">
        <w:rPr>
          <w:rFonts w:ascii="Times New Roman" w:hAnsi="Times New Roman" w:cs="Times New Roman"/>
          <w:sz w:val="24"/>
          <w:szCs w:val="24"/>
        </w:rPr>
        <w:t xml:space="preserve"> </w:t>
      </w:r>
      <w:r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6D47AC">
        <w:rPr>
          <w:rFonts w:ascii="Times New Roman" w:hAnsi="Times New Roman" w:cs="Times New Roman"/>
          <w:sz w:val="24"/>
          <w:szCs w:val="24"/>
        </w:rPr>
        <w:t>»</w:t>
      </w:r>
    </w:p>
    <w:p w:rsidR="00C95D24" w:rsidRPr="00C069E5"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00C069E5" w:rsidRPr="00B94457">
        <w:rPr>
          <w:rFonts w:ascii="Times New Roman" w:hAnsi="Times New Roman" w:cs="Times New Roman"/>
          <w:sz w:val="24"/>
          <w:szCs w:val="24"/>
        </w:rPr>
        <w:t>муниципальной программы</w:t>
      </w:r>
      <w:r w:rsidR="001F361A">
        <w:rPr>
          <w:rFonts w:ascii="Times New Roman" w:hAnsi="Times New Roman" w:cs="Times New Roman"/>
          <w:sz w:val="24"/>
          <w:szCs w:val="24"/>
        </w:rPr>
        <w:t xml:space="preserve"> </w:t>
      </w:r>
      <w:r w:rsidR="00C069E5"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C069E5">
        <w:rPr>
          <w:rFonts w:ascii="Times New Roman" w:hAnsi="Times New Roman" w:cs="Times New Roman"/>
          <w:sz w:val="24"/>
          <w:szCs w:val="24"/>
        </w:rPr>
        <w:t xml:space="preserve">» на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8275B8">
        <w:rPr>
          <w:rFonts w:ascii="Times New Roman" w:hAnsi="Times New Roman" w:cs="Times New Roman"/>
          <w:sz w:val="24"/>
          <w:szCs w:val="24"/>
        </w:rPr>
        <w:t>1</w:t>
      </w:r>
      <w:r w:rsidRPr="00C069E5">
        <w:rPr>
          <w:rFonts w:ascii="Times New Roman" w:hAnsi="Times New Roman" w:cs="Times New Roman"/>
          <w:sz w:val="24"/>
          <w:szCs w:val="24"/>
        </w:rPr>
        <w:t xml:space="preserve"> год составил </w:t>
      </w:r>
      <w:r w:rsidR="008275B8">
        <w:rPr>
          <w:rFonts w:ascii="Times New Roman" w:hAnsi="Times New Roman" w:cs="Times New Roman"/>
          <w:sz w:val="24"/>
          <w:szCs w:val="24"/>
        </w:rPr>
        <w:t>65,5</w:t>
      </w:r>
      <w:r w:rsidRPr="00C069E5">
        <w:rPr>
          <w:rFonts w:ascii="Times New Roman" w:hAnsi="Times New Roman" w:cs="Times New Roman"/>
          <w:sz w:val="24"/>
          <w:szCs w:val="24"/>
        </w:rPr>
        <w:t xml:space="preserve"> тыс. рублей. План ассигнований в соответствии с </w:t>
      </w:r>
      <w:r w:rsidR="00C069E5">
        <w:rPr>
          <w:rFonts w:ascii="Times New Roman" w:hAnsi="Times New Roman" w:cs="Times New Roman"/>
          <w:sz w:val="24"/>
          <w:szCs w:val="24"/>
        </w:rPr>
        <w:t xml:space="preserve">решением Собрания депутатов </w:t>
      </w:r>
      <w:r w:rsidR="00C54783">
        <w:rPr>
          <w:rFonts w:ascii="Times New Roman" w:hAnsi="Times New Roman" w:cs="Times New Roman"/>
          <w:sz w:val="24"/>
          <w:szCs w:val="24"/>
        </w:rPr>
        <w:t>Анастасиевского</w:t>
      </w:r>
      <w:r w:rsidR="00C069E5">
        <w:rPr>
          <w:rFonts w:ascii="Times New Roman" w:hAnsi="Times New Roman" w:cs="Times New Roman"/>
          <w:sz w:val="24"/>
          <w:szCs w:val="24"/>
        </w:rPr>
        <w:t xml:space="preserve"> сельского поселения </w:t>
      </w:r>
      <w:r w:rsidR="00623BC3" w:rsidRPr="00623BC3">
        <w:rPr>
          <w:rFonts w:ascii="Times New Roman" w:hAnsi="Times New Roman" w:cs="Times New Roman"/>
          <w:sz w:val="24"/>
          <w:szCs w:val="24"/>
        </w:rPr>
        <w:t>от 2</w:t>
      </w:r>
      <w:r w:rsidR="0009086E">
        <w:rPr>
          <w:rFonts w:ascii="Times New Roman" w:hAnsi="Times New Roman" w:cs="Times New Roman"/>
          <w:sz w:val="24"/>
          <w:szCs w:val="24"/>
        </w:rPr>
        <w:t>5</w:t>
      </w:r>
      <w:r w:rsidR="00C069E5" w:rsidRPr="00623BC3">
        <w:rPr>
          <w:rFonts w:ascii="Times New Roman" w:hAnsi="Times New Roman" w:cs="Times New Roman"/>
          <w:sz w:val="24"/>
          <w:szCs w:val="24"/>
        </w:rPr>
        <w:t>.12.20</w:t>
      </w:r>
      <w:r w:rsidR="008275B8">
        <w:rPr>
          <w:rFonts w:ascii="Times New Roman" w:hAnsi="Times New Roman" w:cs="Times New Roman"/>
          <w:sz w:val="24"/>
          <w:szCs w:val="24"/>
        </w:rPr>
        <w:t>20</w:t>
      </w:r>
      <w:r w:rsidR="00C069E5" w:rsidRPr="00623BC3">
        <w:rPr>
          <w:rFonts w:ascii="Times New Roman" w:hAnsi="Times New Roman" w:cs="Times New Roman"/>
          <w:sz w:val="24"/>
          <w:szCs w:val="24"/>
        </w:rPr>
        <w:t xml:space="preserve"> № </w:t>
      </w:r>
      <w:r w:rsidR="0009086E">
        <w:rPr>
          <w:rFonts w:ascii="Times New Roman" w:hAnsi="Times New Roman" w:cs="Times New Roman"/>
          <w:sz w:val="24"/>
          <w:szCs w:val="24"/>
        </w:rPr>
        <w:t>1</w:t>
      </w:r>
      <w:r w:rsidR="008275B8">
        <w:rPr>
          <w:rFonts w:ascii="Times New Roman" w:hAnsi="Times New Roman" w:cs="Times New Roman"/>
          <w:sz w:val="24"/>
          <w:szCs w:val="24"/>
        </w:rPr>
        <w:t>35</w:t>
      </w:r>
      <w:r w:rsidRPr="00C069E5">
        <w:rPr>
          <w:rFonts w:ascii="Times New Roman" w:hAnsi="Times New Roman" w:cs="Times New Roman"/>
          <w:sz w:val="24"/>
          <w:szCs w:val="24"/>
        </w:rPr>
        <w:t xml:space="preserve"> «</w:t>
      </w:r>
      <w:r w:rsidR="00C069E5" w:rsidRPr="00C069E5">
        <w:rPr>
          <w:rFonts w:ascii="Times New Roman" w:hAnsi="Times New Roman" w:cs="Times New Roman"/>
          <w:sz w:val="24"/>
          <w:szCs w:val="24"/>
        </w:rPr>
        <w:t xml:space="preserve">О бюджете </w:t>
      </w:r>
      <w:r w:rsidR="00C54783">
        <w:rPr>
          <w:rFonts w:ascii="Times New Roman" w:hAnsi="Times New Roman" w:cs="Times New Roman"/>
          <w:sz w:val="24"/>
          <w:szCs w:val="24"/>
        </w:rPr>
        <w:t>Анастасиевского</w:t>
      </w:r>
      <w:r w:rsidR="00623BC3" w:rsidRPr="00C069E5">
        <w:rPr>
          <w:rFonts w:ascii="Times New Roman" w:hAnsi="Times New Roman" w:cs="Times New Roman"/>
          <w:sz w:val="24"/>
          <w:szCs w:val="24"/>
        </w:rPr>
        <w:t xml:space="preserve"> </w:t>
      </w:r>
      <w:r w:rsidR="00C069E5" w:rsidRPr="00C069E5">
        <w:rPr>
          <w:rFonts w:ascii="Times New Roman" w:hAnsi="Times New Roman" w:cs="Times New Roman"/>
          <w:sz w:val="24"/>
          <w:szCs w:val="24"/>
        </w:rPr>
        <w:t xml:space="preserve">сельского поселения </w:t>
      </w:r>
      <w:r w:rsidR="00EA55A3">
        <w:rPr>
          <w:rFonts w:ascii="Times New Roman" w:hAnsi="Times New Roman" w:cs="Times New Roman"/>
          <w:sz w:val="24"/>
          <w:szCs w:val="24"/>
        </w:rPr>
        <w:t xml:space="preserve">Матвеево-Курганского </w:t>
      </w:r>
      <w:r w:rsidR="00C069E5" w:rsidRPr="00C069E5">
        <w:rPr>
          <w:rFonts w:ascii="Times New Roman" w:hAnsi="Times New Roman" w:cs="Times New Roman"/>
          <w:sz w:val="24"/>
          <w:szCs w:val="24"/>
        </w:rPr>
        <w:t xml:space="preserve">района на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8275B8">
        <w:rPr>
          <w:rFonts w:ascii="Times New Roman" w:hAnsi="Times New Roman" w:cs="Times New Roman"/>
          <w:sz w:val="24"/>
          <w:szCs w:val="24"/>
        </w:rPr>
        <w:t>1</w:t>
      </w:r>
      <w:r w:rsidR="00C069E5" w:rsidRPr="00C069E5">
        <w:rPr>
          <w:rFonts w:ascii="Times New Roman" w:hAnsi="Times New Roman" w:cs="Times New Roman"/>
          <w:sz w:val="24"/>
          <w:szCs w:val="24"/>
        </w:rPr>
        <w:t xml:space="preserve"> год</w:t>
      </w:r>
      <w:r w:rsidR="007104DB">
        <w:rPr>
          <w:rFonts w:ascii="Times New Roman" w:hAnsi="Times New Roman" w:cs="Times New Roman"/>
          <w:sz w:val="24"/>
          <w:szCs w:val="24"/>
        </w:rPr>
        <w:t xml:space="preserve"> и на плановый период 20</w:t>
      </w:r>
      <w:r w:rsidR="00EA55A3">
        <w:rPr>
          <w:rFonts w:ascii="Times New Roman" w:hAnsi="Times New Roman" w:cs="Times New Roman"/>
          <w:sz w:val="24"/>
          <w:szCs w:val="24"/>
        </w:rPr>
        <w:t>2</w:t>
      </w:r>
      <w:r w:rsidR="008275B8">
        <w:rPr>
          <w:rFonts w:ascii="Times New Roman" w:hAnsi="Times New Roman" w:cs="Times New Roman"/>
          <w:sz w:val="24"/>
          <w:szCs w:val="24"/>
        </w:rPr>
        <w:t>2</w:t>
      </w:r>
      <w:r w:rsidR="007104DB">
        <w:rPr>
          <w:rFonts w:ascii="Times New Roman" w:hAnsi="Times New Roman" w:cs="Times New Roman"/>
          <w:sz w:val="24"/>
          <w:szCs w:val="24"/>
        </w:rPr>
        <w:t xml:space="preserve"> и 20</w:t>
      </w:r>
      <w:r w:rsidR="000673F7">
        <w:rPr>
          <w:rFonts w:ascii="Times New Roman" w:hAnsi="Times New Roman" w:cs="Times New Roman"/>
          <w:sz w:val="24"/>
          <w:szCs w:val="24"/>
        </w:rPr>
        <w:t>2</w:t>
      </w:r>
      <w:r w:rsidR="008275B8">
        <w:rPr>
          <w:rFonts w:ascii="Times New Roman" w:hAnsi="Times New Roman" w:cs="Times New Roman"/>
          <w:sz w:val="24"/>
          <w:szCs w:val="24"/>
        </w:rPr>
        <w:t>3</w:t>
      </w:r>
      <w:r w:rsidR="007104DB">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8275B8">
        <w:rPr>
          <w:rFonts w:ascii="Times New Roman" w:hAnsi="Times New Roman" w:cs="Times New Roman"/>
          <w:sz w:val="24"/>
          <w:szCs w:val="24"/>
        </w:rPr>
        <w:t>1</w:t>
      </w:r>
      <w:r w:rsidRPr="00C069E5">
        <w:rPr>
          <w:rFonts w:ascii="Times New Roman" w:hAnsi="Times New Roman" w:cs="Times New Roman"/>
          <w:sz w:val="24"/>
          <w:szCs w:val="24"/>
        </w:rPr>
        <w:t xml:space="preserve"> год соответствует показателям </w:t>
      </w:r>
      <w:r w:rsidR="00C069E5" w:rsidRPr="00B94457">
        <w:rPr>
          <w:rFonts w:ascii="Times New Roman" w:hAnsi="Times New Roman" w:cs="Times New Roman"/>
          <w:sz w:val="24"/>
          <w:szCs w:val="24"/>
        </w:rPr>
        <w:t>муниципальной программы</w:t>
      </w:r>
      <w:r w:rsidR="001F361A">
        <w:rPr>
          <w:rFonts w:ascii="Times New Roman" w:hAnsi="Times New Roman" w:cs="Times New Roman"/>
          <w:sz w:val="24"/>
          <w:szCs w:val="24"/>
        </w:rPr>
        <w:t xml:space="preserve"> </w:t>
      </w:r>
      <w:r w:rsidR="00C54783">
        <w:rPr>
          <w:rFonts w:ascii="Times New Roman" w:hAnsi="Times New Roman" w:cs="Times New Roman"/>
          <w:sz w:val="24"/>
          <w:szCs w:val="24"/>
        </w:rPr>
        <w:t>Анастасиевского</w:t>
      </w:r>
      <w:r w:rsidR="00623BC3" w:rsidRPr="00ED4996">
        <w:rPr>
          <w:rFonts w:ascii="Times New Roman" w:hAnsi="Times New Roman" w:cs="Times New Roman"/>
          <w:sz w:val="24"/>
          <w:szCs w:val="24"/>
        </w:rPr>
        <w:t xml:space="preserve"> </w:t>
      </w:r>
      <w:r w:rsidR="00C069E5" w:rsidRPr="00ED4996">
        <w:rPr>
          <w:rFonts w:ascii="Times New Roman" w:hAnsi="Times New Roman" w:cs="Times New Roman"/>
          <w:sz w:val="24"/>
          <w:szCs w:val="24"/>
        </w:rPr>
        <w:t>сельского поселения</w:t>
      </w:r>
      <w:r w:rsidR="001F361A">
        <w:rPr>
          <w:rFonts w:ascii="Times New Roman" w:hAnsi="Times New Roman" w:cs="Times New Roman"/>
          <w:sz w:val="24"/>
          <w:szCs w:val="24"/>
        </w:rPr>
        <w:t xml:space="preserve"> </w:t>
      </w:r>
      <w:r w:rsidR="00C069E5"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C069E5">
        <w:rPr>
          <w:rFonts w:ascii="Times New Roman" w:hAnsi="Times New Roman" w:cs="Times New Roman"/>
          <w:sz w:val="24"/>
          <w:szCs w:val="24"/>
        </w:rPr>
        <w:t>».</w:t>
      </w:r>
    </w:p>
    <w:p w:rsidR="00C95D24" w:rsidRPr="0096572C"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0096572C" w:rsidRPr="00B94457">
        <w:rPr>
          <w:rFonts w:ascii="Times New Roman" w:hAnsi="Times New Roman" w:cs="Times New Roman"/>
          <w:sz w:val="24"/>
          <w:szCs w:val="24"/>
        </w:rPr>
        <w:t>муниципальной программ</w:t>
      </w:r>
      <w:r w:rsidR="00623BC3">
        <w:rPr>
          <w:rFonts w:ascii="Times New Roman" w:hAnsi="Times New Roman" w:cs="Times New Roman"/>
          <w:sz w:val="24"/>
          <w:szCs w:val="24"/>
        </w:rPr>
        <w:t>е</w:t>
      </w:r>
      <w:r w:rsidR="001F361A">
        <w:rPr>
          <w:rFonts w:ascii="Times New Roman" w:hAnsi="Times New Roman" w:cs="Times New Roman"/>
          <w:sz w:val="24"/>
          <w:szCs w:val="24"/>
        </w:rPr>
        <w:t xml:space="preserve"> </w:t>
      </w:r>
      <w:r w:rsidR="0096572C"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96572C">
        <w:rPr>
          <w:rFonts w:ascii="Times New Roman" w:hAnsi="Times New Roman" w:cs="Times New Roman"/>
          <w:sz w:val="24"/>
          <w:szCs w:val="24"/>
        </w:rPr>
        <w:t xml:space="preserve">» в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8275B8">
        <w:rPr>
          <w:rFonts w:ascii="Times New Roman" w:hAnsi="Times New Roman" w:cs="Times New Roman"/>
          <w:sz w:val="24"/>
          <w:szCs w:val="24"/>
        </w:rPr>
        <w:t>1</w:t>
      </w:r>
      <w:r w:rsidRPr="0096572C">
        <w:rPr>
          <w:rFonts w:ascii="Times New Roman" w:hAnsi="Times New Roman" w:cs="Times New Roman"/>
          <w:sz w:val="24"/>
          <w:szCs w:val="24"/>
        </w:rPr>
        <w:t xml:space="preserve"> году составило </w:t>
      </w:r>
      <w:r w:rsidR="008275B8">
        <w:rPr>
          <w:rFonts w:ascii="Times New Roman" w:hAnsi="Times New Roman" w:cs="Times New Roman"/>
          <w:sz w:val="24"/>
          <w:szCs w:val="24"/>
        </w:rPr>
        <w:t>65,4</w:t>
      </w:r>
      <w:r w:rsidRPr="0096572C">
        <w:rPr>
          <w:rFonts w:ascii="Times New Roman" w:hAnsi="Times New Roman" w:cs="Times New Roman"/>
          <w:sz w:val="24"/>
          <w:szCs w:val="24"/>
        </w:rPr>
        <w:t xml:space="preserve"> тыс. рублей.</w:t>
      </w:r>
    </w:p>
    <w:p w:rsidR="00D348C3" w:rsidRDefault="0065700B" w:rsidP="00091ADF">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65700B">
        <w:rPr>
          <w:rFonts w:ascii="Times New Roman" w:hAnsi="Times New Roman"/>
          <w:sz w:val="24"/>
        </w:rPr>
        <w:t>», использованы по целевому назначению.</w:t>
      </w:r>
    </w:p>
    <w:p w:rsidR="00361D4B" w:rsidRDefault="00361D4B" w:rsidP="009E72D2">
      <w:pPr>
        <w:pStyle w:val="ConsPlusNonformat"/>
        <w:jc w:val="center"/>
        <w:rPr>
          <w:rFonts w:ascii="Times New Roman" w:hAnsi="Times New Roman"/>
          <w:sz w:val="24"/>
        </w:rPr>
      </w:pPr>
    </w:p>
    <w:p w:rsidR="00D41726" w:rsidRPr="0065700B" w:rsidRDefault="00D41726" w:rsidP="00D0403A">
      <w:pPr>
        <w:pStyle w:val="ConsPlusNonformat"/>
        <w:numPr>
          <w:ilvl w:val="0"/>
          <w:numId w:val="12"/>
        </w:numPr>
        <w:jc w:val="center"/>
        <w:rPr>
          <w:rFonts w:ascii="Times New Roman" w:hAnsi="Times New Roman" w:cs="Times New Roman"/>
          <w:b/>
          <w:sz w:val="24"/>
          <w:szCs w:val="24"/>
        </w:rPr>
      </w:pPr>
      <w:r w:rsidRPr="0065700B">
        <w:rPr>
          <w:rFonts w:ascii="Times New Roman" w:hAnsi="Times New Roman" w:cs="Times New Roman"/>
          <w:b/>
          <w:sz w:val="24"/>
          <w:szCs w:val="24"/>
        </w:rPr>
        <w:t>Муниципальная программа</w:t>
      </w:r>
    </w:p>
    <w:p w:rsidR="00D41726" w:rsidRPr="0065700B" w:rsidRDefault="00D41726" w:rsidP="00D4172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Развитие культуры</w:t>
      </w:r>
      <w:r w:rsidRPr="0065700B">
        <w:rPr>
          <w:rFonts w:ascii="Times New Roman" w:eastAsia="Times New Roman" w:hAnsi="Times New Roman" w:cs="Times New Roman"/>
          <w:b/>
          <w:sz w:val="24"/>
          <w:szCs w:val="24"/>
          <w:lang w:eastAsia="ru-RU"/>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Pr="002B6013"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Pr>
          <w:rFonts w:ascii="Times New Roman" w:hAnsi="Times New Roman" w:cs="Times New Roman"/>
          <w:sz w:val="24"/>
          <w:szCs w:val="24"/>
        </w:rPr>
        <w:t>Развитие культуры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149</w:t>
      </w:r>
      <w:r w:rsidRPr="002B6013">
        <w:rPr>
          <w:rFonts w:ascii="Times New Roman" w:hAnsi="Times New Roman" w:cs="Times New Roman"/>
          <w:sz w:val="24"/>
          <w:szCs w:val="24"/>
        </w:rPr>
        <w:t xml:space="preserve">. </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D41726" w:rsidRPr="00DC41C5"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Дома культуры».</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282290">
        <w:rPr>
          <w:rFonts w:ascii="Times New Roman" w:hAnsi="Times New Roman" w:cs="Times New Roman"/>
          <w:sz w:val="24"/>
          <w:szCs w:val="24"/>
        </w:rPr>
        <w:t>2</w:t>
      </w:r>
      <w:r w:rsidR="0083006D">
        <w:rPr>
          <w:rFonts w:ascii="Times New Roman" w:hAnsi="Times New Roman" w:cs="Times New Roman"/>
          <w:sz w:val="24"/>
          <w:szCs w:val="24"/>
        </w:rPr>
        <w:t>1</w:t>
      </w:r>
      <w:r w:rsidRPr="00ED4996">
        <w:rPr>
          <w:rFonts w:ascii="Times New Roman" w:hAnsi="Times New Roman" w:cs="Times New Roman"/>
          <w:sz w:val="24"/>
          <w:szCs w:val="24"/>
        </w:rPr>
        <w:t xml:space="preserve"> году было </w:t>
      </w:r>
      <w:r w:rsidRPr="00ED4996">
        <w:rPr>
          <w:rFonts w:ascii="Times New Roman" w:hAnsi="Times New Roman" w:cs="Times New Roman"/>
          <w:sz w:val="24"/>
          <w:szCs w:val="24"/>
        </w:rPr>
        <w:lastRenderedPageBreak/>
        <w:t>предусмотрено финансирование в объеме</w:t>
      </w:r>
      <w:r>
        <w:rPr>
          <w:rFonts w:ascii="Times New Roman" w:hAnsi="Times New Roman" w:cs="Times New Roman"/>
          <w:sz w:val="24"/>
          <w:szCs w:val="24"/>
        </w:rPr>
        <w:t xml:space="preserve"> </w:t>
      </w:r>
      <w:r w:rsidR="0083006D">
        <w:rPr>
          <w:rFonts w:ascii="Times New Roman" w:hAnsi="Times New Roman" w:cs="Times New Roman"/>
          <w:sz w:val="24"/>
          <w:szCs w:val="24"/>
        </w:rPr>
        <w:t>6 003,5</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D4172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282290">
        <w:rPr>
          <w:rFonts w:ascii="Times New Roman" w:hAnsi="Times New Roman" w:cs="Times New Roman"/>
          <w:sz w:val="24"/>
          <w:szCs w:val="24"/>
        </w:rPr>
        <w:t>2</w:t>
      </w:r>
      <w:r w:rsidR="0083006D">
        <w:rPr>
          <w:rFonts w:ascii="Times New Roman" w:hAnsi="Times New Roman" w:cs="Times New Roman"/>
          <w:sz w:val="24"/>
          <w:szCs w:val="24"/>
        </w:rPr>
        <w:t>1</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282290">
        <w:rPr>
          <w:rFonts w:ascii="Times New Roman" w:hAnsi="Times New Roman" w:cs="Times New Roman"/>
          <w:sz w:val="24"/>
          <w:szCs w:val="24"/>
        </w:rPr>
        <w:t>23</w:t>
      </w:r>
      <w:r>
        <w:rPr>
          <w:rFonts w:ascii="Times New Roman" w:hAnsi="Times New Roman" w:cs="Times New Roman"/>
          <w:sz w:val="24"/>
          <w:szCs w:val="24"/>
        </w:rPr>
        <w:t>.03.202</w:t>
      </w:r>
      <w:r w:rsidR="0083006D">
        <w:rPr>
          <w:rFonts w:ascii="Times New Roman" w:hAnsi="Times New Roman" w:cs="Times New Roman"/>
          <w:sz w:val="24"/>
          <w:szCs w:val="24"/>
        </w:rPr>
        <w:t>2</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282290">
        <w:rPr>
          <w:rFonts w:ascii="Times New Roman" w:hAnsi="Times New Roman" w:cs="Times New Roman"/>
          <w:sz w:val="24"/>
          <w:szCs w:val="24"/>
        </w:rPr>
        <w:t>3</w:t>
      </w:r>
      <w:r w:rsidR="0083006D">
        <w:rPr>
          <w:rFonts w:ascii="Times New Roman" w:hAnsi="Times New Roman" w:cs="Times New Roman"/>
          <w:sz w:val="24"/>
          <w:szCs w:val="24"/>
        </w:rPr>
        <w:t>5</w:t>
      </w:r>
      <w:r w:rsidRPr="00ED4996">
        <w:rPr>
          <w:rFonts w:ascii="Times New Roman" w:hAnsi="Times New Roman" w:cs="Times New Roman"/>
          <w:sz w:val="24"/>
          <w:szCs w:val="24"/>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282290">
        <w:rPr>
          <w:rFonts w:ascii="Times New Roman" w:hAnsi="Times New Roman" w:cs="Times New Roman"/>
          <w:sz w:val="24"/>
          <w:szCs w:val="24"/>
        </w:rPr>
        <w:t>2</w:t>
      </w:r>
      <w:r w:rsidR="0083006D">
        <w:rPr>
          <w:rFonts w:ascii="Times New Roman" w:hAnsi="Times New Roman" w:cs="Times New Roman"/>
          <w:sz w:val="24"/>
          <w:szCs w:val="24"/>
        </w:rPr>
        <w:t>1</w:t>
      </w:r>
      <w:r>
        <w:rPr>
          <w:rFonts w:ascii="Times New Roman" w:hAnsi="Times New Roman" w:cs="Times New Roman"/>
          <w:sz w:val="24"/>
          <w:szCs w:val="24"/>
        </w:rPr>
        <w:t xml:space="preserve"> году признан высоким и составляет 1,0.</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D41726" w:rsidRPr="00ED4996" w:rsidRDefault="00D41726" w:rsidP="00D41726">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A56E38">
        <w:rPr>
          <w:rFonts w:ascii="Times New Roman" w:hAnsi="Times New Roman" w:cs="Times New Roman"/>
          <w:sz w:val="24"/>
          <w:szCs w:val="24"/>
        </w:rPr>
        <w:t>Развитие культуры</w:t>
      </w:r>
      <w:r w:rsidRPr="00ED4996">
        <w:rPr>
          <w:rFonts w:ascii="Times New Roman" w:hAnsi="Times New Roman" w:cs="Times New Roman"/>
          <w:sz w:val="24"/>
          <w:szCs w:val="24"/>
        </w:rPr>
        <w:t>»</w:t>
      </w:r>
    </w:p>
    <w:p w:rsidR="00A56E38" w:rsidRPr="00A56E38" w:rsidRDefault="00A56E38" w:rsidP="00A56E38">
      <w:pPr>
        <w:pStyle w:val="a8"/>
        <w:shd w:val="clear" w:color="auto" w:fill="FFFFFF"/>
        <w:spacing w:before="0" w:beforeAutospacing="0" w:after="0" w:afterAutospacing="0"/>
        <w:ind w:firstLine="709"/>
        <w:jc w:val="both"/>
        <w:rPr>
          <w:color w:val="020B22"/>
        </w:rPr>
      </w:pPr>
      <w:r w:rsidRPr="00A56E38">
        <w:rPr>
          <w:color w:val="020B22"/>
        </w:rPr>
        <w:t xml:space="preserve">В целях </w:t>
      </w:r>
      <w:r w:rsidRPr="00A56E38">
        <w:rPr>
          <w:kern w:val="2"/>
        </w:rPr>
        <w:t>реализации творческого потенциала населения Анастасиевского сельского поселения</w:t>
      </w:r>
      <w:r w:rsidRPr="00A56E38">
        <w:rPr>
          <w:color w:val="020B22"/>
        </w:rPr>
        <w:t xml:space="preserve"> в рамках реализации муниципальной программы «Развитие культуры» ответственным исполнителем и</w:t>
      </w:r>
      <w:r w:rsidRPr="00A56E38">
        <w:rPr>
          <w:rFonts w:ascii="Roboto" w:hAnsi="Roboto"/>
          <w:color w:val="020B22"/>
        </w:rPr>
        <w:t> </w:t>
      </w:r>
      <w:r w:rsidRPr="00A56E38">
        <w:rPr>
          <w:color w:val="020B22"/>
        </w:rPr>
        <w:t>участниками муниципальной программы в 20</w:t>
      </w:r>
      <w:r w:rsidR="00282290">
        <w:rPr>
          <w:color w:val="020B22"/>
        </w:rPr>
        <w:t>20</w:t>
      </w:r>
      <w:r w:rsidRPr="00A56E38">
        <w:rPr>
          <w:color w:val="020B22"/>
        </w:rPr>
        <w:t xml:space="preserve"> году реализован комплекс мероприятий, в результате которых:</w:t>
      </w:r>
    </w:p>
    <w:p w:rsidR="0083006D" w:rsidRPr="0083006D" w:rsidRDefault="0083006D" w:rsidP="0083006D">
      <w:pPr>
        <w:shd w:val="clear" w:color="auto" w:fill="FFFFFF"/>
        <w:spacing w:after="0" w:line="240" w:lineRule="auto"/>
        <w:ind w:firstLine="709"/>
        <w:jc w:val="both"/>
        <w:rPr>
          <w:rFonts w:ascii="Times New Roman" w:hAnsi="Times New Roman"/>
          <w:color w:val="020B22"/>
          <w:sz w:val="24"/>
          <w:szCs w:val="24"/>
          <w:shd w:val="clear" w:color="auto" w:fill="FFFFFF"/>
        </w:rPr>
      </w:pPr>
      <w:r>
        <w:rPr>
          <w:rFonts w:ascii="Times New Roman" w:eastAsia="Times New Roman" w:hAnsi="Times New Roman"/>
          <w:color w:val="020B22"/>
          <w:sz w:val="24"/>
          <w:szCs w:val="24"/>
          <w:lang w:eastAsia="ru-RU"/>
        </w:rPr>
        <w:t>п</w:t>
      </w:r>
      <w:r w:rsidRPr="0083006D">
        <w:rPr>
          <w:rFonts w:ascii="Times New Roman" w:eastAsia="Times New Roman" w:hAnsi="Times New Roman"/>
          <w:color w:val="020B22"/>
          <w:sz w:val="24"/>
          <w:szCs w:val="24"/>
          <w:lang w:eastAsia="ru-RU"/>
        </w:rPr>
        <w:t xml:space="preserve">роведено 376 культурно-массовых мероприятий в зрительных залах,  на открытых площадках и в режиме онлайн.  Их посетили и просмотрели 99 900 человек. В том числе в зрительных залах, с учетом социального дистанцирования  проведено 94 мероприятия, что в 2 раза </w:t>
      </w:r>
      <w:r>
        <w:rPr>
          <w:rFonts w:ascii="Times New Roman" w:eastAsia="Times New Roman" w:hAnsi="Times New Roman"/>
          <w:color w:val="020B22"/>
          <w:sz w:val="24"/>
          <w:szCs w:val="24"/>
          <w:lang w:eastAsia="ru-RU"/>
        </w:rPr>
        <w:t xml:space="preserve">больше чем в прошлом году, их </w:t>
      </w:r>
      <w:r w:rsidRPr="0083006D">
        <w:rPr>
          <w:rFonts w:ascii="Times New Roman" w:eastAsia="Times New Roman" w:hAnsi="Times New Roman"/>
          <w:color w:val="020B22"/>
          <w:sz w:val="24"/>
          <w:szCs w:val="24"/>
          <w:lang w:eastAsia="ru-RU"/>
        </w:rPr>
        <w:t>посетили 12 249  человек. В среднем  за 2021 год наполняемость зала, с учетом социального дистанцирования, составила 45%. Из их числа   для детей в режиме офлайн  проведено 144 мероприятия, их посетили 14 172 человека. Для молодежи проведено 91 мероприятие, их посетили 14 172 человека. Все мероприятия проведены на высоком художественном уровне, с использованием инновационных технологий. При проведении мероприятий были соблюдены меры по профилактике распространения коронавирусной инфекции. Обязательным сопровождением мероприятий в 2021 были театрализованные постановки. Информационные, патриотические, детские мероприятия сопровождались тематическими выставками. 359 участников  культурно-досуговых формирований  в течение года в режиме офлайн и онлайн  участвовали в областных, международных и всероссийских конкурсах и стали лауреатами многих из них;</w:t>
      </w:r>
    </w:p>
    <w:p w:rsidR="0083006D" w:rsidRPr="0083006D" w:rsidRDefault="0083006D" w:rsidP="0083006D">
      <w:pPr>
        <w:shd w:val="clear" w:color="auto" w:fill="FFFFFF"/>
        <w:spacing w:after="0" w:line="240" w:lineRule="auto"/>
        <w:ind w:firstLine="708"/>
        <w:jc w:val="both"/>
        <w:rPr>
          <w:rFonts w:ascii="Times New Roman" w:hAnsi="Times New Roman"/>
          <w:sz w:val="24"/>
          <w:szCs w:val="24"/>
        </w:rPr>
      </w:pPr>
      <w:r w:rsidRPr="0083006D">
        <w:rPr>
          <w:rFonts w:ascii="Times New Roman" w:hAnsi="Times New Roman"/>
          <w:color w:val="020B22"/>
          <w:sz w:val="24"/>
          <w:szCs w:val="24"/>
          <w:shd w:val="clear" w:color="auto" w:fill="FFFFFF"/>
        </w:rPr>
        <w:t>- Приобретены призы и наградная продукция для проведения праздничных мероприятий.</w:t>
      </w:r>
    </w:p>
    <w:p w:rsidR="0083006D" w:rsidRPr="0083006D" w:rsidRDefault="0083006D" w:rsidP="0083006D">
      <w:pPr>
        <w:spacing w:after="0" w:line="240" w:lineRule="auto"/>
        <w:jc w:val="both"/>
        <w:rPr>
          <w:rFonts w:ascii="Times New Roman" w:hAnsi="Times New Roman"/>
          <w:sz w:val="24"/>
          <w:szCs w:val="24"/>
        </w:rPr>
      </w:pPr>
      <w:r w:rsidRPr="0083006D">
        <w:rPr>
          <w:rFonts w:ascii="Times New Roman" w:hAnsi="Times New Roman"/>
          <w:sz w:val="24"/>
          <w:szCs w:val="24"/>
        </w:rPr>
        <w:t xml:space="preserve">          Программа предполагает выраженную направленность.</w:t>
      </w:r>
    </w:p>
    <w:p w:rsidR="0083006D" w:rsidRPr="0083006D" w:rsidRDefault="0083006D" w:rsidP="0083006D">
      <w:pPr>
        <w:spacing w:after="0" w:line="240" w:lineRule="auto"/>
        <w:jc w:val="both"/>
        <w:rPr>
          <w:rFonts w:ascii="Times New Roman" w:hAnsi="Times New Roman"/>
          <w:sz w:val="24"/>
          <w:szCs w:val="24"/>
        </w:rPr>
      </w:pPr>
      <w:r w:rsidRPr="0083006D">
        <w:rPr>
          <w:rFonts w:ascii="Times New Roman" w:hAnsi="Times New Roman"/>
          <w:sz w:val="24"/>
          <w:szCs w:val="24"/>
        </w:rPr>
        <w:t xml:space="preserve">          Результаты реализации мероприятий муниципальной программы будут оказывать влияние на совершенствование системы культурного воспитания.</w:t>
      </w:r>
    </w:p>
    <w:p w:rsidR="0083006D" w:rsidRPr="0083006D" w:rsidRDefault="0083006D" w:rsidP="0083006D">
      <w:pPr>
        <w:spacing w:after="0" w:line="240" w:lineRule="auto"/>
        <w:jc w:val="both"/>
        <w:rPr>
          <w:rFonts w:ascii="Times New Roman" w:hAnsi="Times New Roman"/>
          <w:sz w:val="24"/>
          <w:szCs w:val="24"/>
        </w:rPr>
      </w:pPr>
      <w:r w:rsidRPr="0083006D">
        <w:rPr>
          <w:rFonts w:ascii="Times New Roman" w:hAnsi="Times New Roman"/>
          <w:sz w:val="24"/>
          <w:szCs w:val="24"/>
        </w:rPr>
        <w:t xml:space="preserve">          Конкретными результатами реализации муниципальной программы «Развитие культуры» являются:</w:t>
      </w:r>
    </w:p>
    <w:p w:rsidR="0083006D" w:rsidRPr="0083006D" w:rsidRDefault="0083006D" w:rsidP="0083006D">
      <w:pPr>
        <w:spacing w:after="0"/>
        <w:jc w:val="both"/>
        <w:rPr>
          <w:rFonts w:ascii="Times New Roman" w:hAnsi="Times New Roman"/>
          <w:sz w:val="24"/>
          <w:szCs w:val="24"/>
        </w:rPr>
      </w:pPr>
      <w:r w:rsidRPr="0083006D">
        <w:rPr>
          <w:rFonts w:ascii="Times New Roman" w:hAnsi="Times New Roman"/>
          <w:sz w:val="24"/>
          <w:szCs w:val="24"/>
        </w:rPr>
        <w:t xml:space="preserve">- сохранение исторического и культурного наследия поселения;  </w:t>
      </w:r>
    </w:p>
    <w:p w:rsidR="0083006D" w:rsidRPr="0083006D" w:rsidRDefault="0083006D" w:rsidP="0083006D">
      <w:pPr>
        <w:spacing w:after="0"/>
        <w:jc w:val="both"/>
        <w:rPr>
          <w:rFonts w:ascii="Times New Roman" w:hAnsi="Times New Roman"/>
          <w:sz w:val="24"/>
          <w:szCs w:val="24"/>
        </w:rPr>
      </w:pPr>
      <w:r w:rsidRPr="0083006D">
        <w:rPr>
          <w:rFonts w:ascii="Times New Roman" w:hAnsi="Times New Roman"/>
          <w:sz w:val="24"/>
          <w:szCs w:val="24"/>
        </w:rPr>
        <w:t>-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p>
    <w:p w:rsidR="0083006D" w:rsidRPr="0083006D" w:rsidRDefault="0083006D" w:rsidP="0083006D">
      <w:pPr>
        <w:spacing w:after="0"/>
        <w:jc w:val="both"/>
        <w:rPr>
          <w:rFonts w:ascii="Times New Roman" w:hAnsi="Times New Roman"/>
          <w:sz w:val="24"/>
          <w:szCs w:val="24"/>
        </w:rPr>
      </w:pPr>
      <w:r w:rsidRPr="0083006D">
        <w:rPr>
          <w:rFonts w:ascii="Times New Roman" w:hAnsi="Times New Roman"/>
          <w:sz w:val="24"/>
          <w:szCs w:val="24"/>
        </w:rPr>
        <w:t xml:space="preserve">- сохранение количества посещений  концертов; </w:t>
      </w:r>
    </w:p>
    <w:p w:rsidR="00A56E38" w:rsidRPr="0083006D" w:rsidRDefault="0083006D" w:rsidP="0083006D">
      <w:pPr>
        <w:pStyle w:val="a8"/>
        <w:shd w:val="clear" w:color="auto" w:fill="FFFFFF"/>
        <w:spacing w:before="0" w:beforeAutospacing="0" w:after="0" w:afterAutospacing="0"/>
        <w:jc w:val="both"/>
        <w:rPr>
          <w:color w:val="FF0000"/>
        </w:rPr>
      </w:pPr>
      <w:r>
        <w:t>-</w:t>
      </w:r>
      <w:r w:rsidRPr="0083006D">
        <w:t xml:space="preserve">создание условий для сохранения и развития культурного потенциала: сохранение количества участников клубных формирований (в том числе любительских объединений и формирований самодеятельного народного творчества), </w:t>
      </w:r>
      <w:r w:rsidRPr="0083006D">
        <w:rPr>
          <w:kern w:val="2"/>
        </w:rPr>
        <w:t>удовлетворительное состояние объектов культурного наследия муниципальной собственности</w:t>
      </w:r>
      <w:r>
        <w:rPr>
          <w:kern w:val="2"/>
        </w:rPr>
        <w:t>.</w:t>
      </w:r>
      <w:r w:rsidR="00A56E38" w:rsidRPr="0083006D">
        <w:rPr>
          <w:color w:val="FF0000"/>
        </w:rPr>
        <w:t xml:space="preserve">    </w:t>
      </w:r>
    </w:p>
    <w:p w:rsidR="00A56E38" w:rsidRPr="00F34BF9" w:rsidRDefault="00A56E38" w:rsidP="00A56E38">
      <w:pPr>
        <w:pStyle w:val="a8"/>
        <w:shd w:val="clear" w:color="auto" w:fill="FFFFFF"/>
        <w:spacing w:before="0" w:beforeAutospacing="0" w:after="0" w:afterAutospacing="0"/>
        <w:jc w:val="both"/>
        <w:rPr>
          <w:sz w:val="28"/>
          <w:szCs w:val="28"/>
        </w:rPr>
      </w:pPr>
      <w:r w:rsidRPr="0069361D">
        <w:rPr>
          <w:color w:val="FF0000"/>
          <w:sz w:val="28"/>
          <w:szCs w:val="28"/>
        </w:rPr>
        <w:t xml:space="preserve">      </w:t>
      </w:r>
      <w:r w:rsidRPr="00F34BF9">
        <w:rPr>
          <w:sz w:val="28"/>
          <w:szCs w:val="28"/>
        </w:rPr>
        <w:t xml:space="preserve"> </w:t>
      </w:r>
    </w:p>
    <w:p w:rsidR="00D41726" w:rsidRPr="007E249B"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Pr="00ED4996"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6C1060">
        <w:rPr>
          <w:rFonts w:ascii="Times New Roman" w:hAnsi="Times New Roman" w:cs="Times New Roman"/>
          <w:sz w:val="24"/>
          <w:szCs w:val="24"/>
        </w:rPr>
        <w:t>Развитие культуры</w:t>
      </w:r>
      <w:r w:rsidRPr="00ED4996">
        <w:rPr>
          <w:rFonts w:ascii="Times New Roman" w:hAnsi="Times New Roman" w:cs="Times New Roman"/>
          <w:sz w:val="24"/>
          <w:szCs w:val="24"/>
        </w:rPr>
        <w:t>»</w:t>
      </w:r>
    </w:p>
    <w:p w:rsidR="006C1060" w:rsidRPr="006C1060" w:rsidRDefault="006C1060" w:rsidP="006C1060">
      <w:pPr>
        <w:pStyle w:val="a8"/>
        <w:shd w:val="clear" w:color="auto" w:fill="FFFFFF"/>
        <w:spacing w:before="0" w:beforeAutospacing="0" w:after="0" w:afterAutospacing="0"/>
        <w:ind w:firstLine="709"/>
        <w:jc w:val="both"/>
        <w:rPr>
          <w:rFonts w:ascii="Roboto" w:hAnsi="Roboto"/>
          <w:color w:val="020B22"/>
        </w:rPr>
      </w:pPr>
      <w:r w:rsidRPr="006C1060">
        <w:rPr>
          <w:color w:val="020B22"/>
        </w:rPr>
        <w:t>Программой и подпрограммой Программы предусмотрено 5 показателей, из них: по 4 показателям фактические значения соответствуют плановым, по 1 показателю фактические значения превышают плановые.</w:t>
      </w:r>
    </w:p>
    <w:p w:rsidR="006C1060" w:rsidRPr="006C1060" w:rsidRDefault="006C1060" w:rsidP="006C1060">
      <w:pPr>
        <w:pStyle w:val="a8"/>
        <w:shd w:val="clear" w:color="auto" w:fill="FFFFFF"/>
        <w:spacing w:before="0" w:beforeAutospacing="0" w:after="0" w:afterAutospacing="0"/>
        <w:ind w:firstLine="709"/>
        <w:jc w:val="both"/>
        <w:rPr>
          <w:color w:val="020B22"/>
        </w:rPr>
      </w:pPr>
      <w:r w:rsidRPr="006C1060">
        <w:rPr>
          <w:color w:val="020B22"/>
        </w:rPr>
        <w:t>Показатель 1. «</w:t>
      </w:r>
      <w:r w:rsidRPr="006C1060">
        <w:rPr>
          <w:bCs/>
          <w:kern w:val="2"/>
          <w:lang w:eastAsia="en-US"/>
        </w:rPr>
        <w:t>Количество</w:t>
      </w:r>
      <w:r w:rsidRPr="006C1060">
        <w:t xml:space="preserve"> культурно-досуговых мероприятий</w:t>
      </w:r>
      <w:r w:rsidRPr="006C1060">
        <w:rPr>
          <w:color w:val="020B22"/>
        </w:rPr>
        <w:t>» – плановое значение – 376 единиц, фактическое значение – 376 единиц.</w:t>
      </w:r>
    </w:p>
    <w:p w:rsidR="006C1060" w:rsidRPr="006C1060" w:rsidRDefault="006C1060" w:rsidP="00282290">
      <w:pPr>
        <w:widowControl w:val="0"/>
        <w:autoSpaceDE w:val="0"/>
        <w:spacing w:after="0" w:line="240" w:lineRule="auto"/>
        <w:ind w:firstLine="708"/>
        <w:jc w:val="both"/>
        <w:rPr>
          <w:rFonts w:ascii="Times New Roman" w:eastAsia="Calibri" w:hAnsi="Times New Roman" w:cs="Times New Roman"/>
          <w:bCs/>
          <w:kern w:val="2"/>
          <w:sz w:val="24"/>
          <w:szCs w:val="24"/>
        </w:rPr>
      </w:pPr>
      <w:r w:rsidRPr="006C1060">
        <w:rPr>
          <w:rFonts w:ascii="Times New Roman" w:eastAsia="Calibri" w:hAnsi="Times New Roman" w:cs="Times New Roman"/>
          <w:color w:val="020B22"/>
          <w:sz w:val="24"/>
          <w:szCs w:val="24"/>
          <w:shd w:val="clear" w:color="auto" w:fill="FFFFFF"/>
        </w:rPr>
        <w:t>Показатель 2. «</w:t>
      </w:r>
      <w:r w:rsidRPr="006C1060">
        <w:rPr>
          <w:rFonts w:ascii="Times New Roman" w:eastAsia="Calibri" w:hAnsi="Times New Roman" w:cs="Times New Roman"/>
          <w:sz w:val="24"/>
          <w:szCs w:val="24"/>
        </w:rPr>
        <w:t>Количество посетителей культурно-досуговых мероприятий (наполняемость зала)</w:t>
      </w:r>
      <w:r w:rsidRPr="006C1060">
        <w:rPr>
          <w:rFonts w:ascii="Times New Roman" w:eastAsia="Calibri" w:hAnsi="Times New Roman" w:cs="Times New Roman"/>
          <w:bCs/>
          <w:kern w:val="2"/>
          <w:sz w:val="24"/>
          <w:szCs w:val="24"/>
        </w:rPr>
        <w:t xml:space="preserve">» - плановое значение </w:t>
      </w:r>
      <w:r w:rsidR="00282290">
        <w:rPr>
          <w:rFonts w:ascii="Times New Roman" w:eastAsia="Calibri" w:hAnsi="Times New Roman" w:cs="Times New Roman"/>
          <w:bCs/>
          <w:kern w:val="2"/>
          <w:sz w:val="24"/>
          <w:szCs w:val="24"/>
        </w:rPr>
        <w:t>4</w:t>
      </w:r>
      <w:r w:rsidRPr="006C1060">
        <w:rPr>
          <w:rFonts w:ascii="Times New Roman" w:eastAsia="Calibri" w:hAnsi="Times New Roman" w:cs="Times New Roman"/>
          <w:bCs/>
          <w:kern w:val="2"/>
          <w:sz w:val="24"/>
          <w:szCs w:val="24"/>
        </w:rPr>
        <w:t xml:space="preserve">0 процентов, фактическое значение </w:t>
      </w:r>
      <w:r w:rsidR="00282290">
        <w:rPr>
          <w:rFonts w:ascii="Times New Roman" w:eastAsia="Calibri" w:hAnsi="Times New Roman" w:cs="Times New Roman"/>
          <w:bCs/>
          <w:kern w:val="2"/>
          <w:sz w:val="24"/>
          <w:szCs w:val="24"/>
        </w:rPr>
        <w:t>–</w:t>
      </w:r>
      <w:r w:rsidRPr="006C1060">
        <w:rPr>
          <w:rFonts w:ascii="Times New Roman" w:eastAsia="Calibri" w:hAnsi="Times New Roman" w:cs="Times New Roman"/>
          <w:bCs/>
          <w:kern w:val="2"/>
          <w:sz w:val="24"/>
          <w:szCs w:val="24"/>
        </w:rPr>
        <w:t xml:space="preserve"> </w:t>
      </w:r>
      <w:r w:rsidR="00282290">
        <w:rPr>
          <w:rFonts w:ascii="Times New Roman" w:eastAsia="Calibri" w:hAnsi="Times New Roman" w:cs="Times New Roman"/>
          <w:bCs/>
          <w:kern w:val="2"/>
          <w:sz w:val="24"/>
          <w:szCs w:val="24"/>
        </w:rPr>
        <w:t>4</w:t>
      </w:r>
      <w:r w:rsidR="0083006D">
        <w:rPr>
          <w:rFonts w:ascii="Times New Roman" w:eastAsia="Calibri" w:hAnsi="Times New Roman" w:cs="Times New Roman"/>
          <w:bCs/>
          <w:kern w:val="2"/>
          <w:sz w:val="24"/>
          <w:szCs w:val="24"/>
        </w:rPr>
        <w:t>5</w:t>
      </w:r>
      <w:r w:rsidR="00282290">
        <w:rPr>
          <w:rFonts w:ascii="Times New Roman" w:eastAsia="Calibri" w:hAnsi="Times New Roman" w:cs="Times New Roman"/>
          <w:bCs/>
          <w:kern w:val="2"/>
          <w:sz w:val="24"/>
          <w:szCs w:val="24"/>
        </w:rPr>
        <w:t xml:space="preserve"> </w:t>
      </w:r>
      <w:r w:rsidRPr="006C1060">
        <w:rPr>
          <w:rFonts w:ascii="Times New Roman" w:eastAsia="Calibri" w:hAnsi="Times New Roman" w:cs="Times New Roman"/>
          <w:bCs/>
          <w:kern w:val="2"/>
          <w:sz w:val="24"/>
          <w:szCs w:val="24"/>
        </w:rPr>
        <w:t>процентов.</w:t>
      </w:r>
    </w:p>
    <w:p w:rsidR="006C1060" w:rsidRPr="006C1060" w:rsidRDefault="006C1060" w:rsidP="006C1060">
      <w:pPr>
        <w:widowControl w:val="0"/>
        <w:autoSpaceDE w:val="0"/>
        <w:spacing w:after="0" w:line="240" w:lineRule="auto"/>
        <w:ind w:firstLine="708"/>
        <w:rPr>
          <w:rFonts w:ascii="Times New Roman" w:eastAsia="Calibri" w:hAnsi="Times New Roman" w:cs="Times New Roman"/>
          <w:color w:val="020B22"/>
          <w:sz w:val="24"/>
          <w:szCs w:val="24"/>
          <w:shd w:val="clear" w:color="auto" w:fill="FFFFFF"/>
        </w:rPr>
      </w:pPr>
      <w:r w:rsidRPr="006C1060">
        <w:rPr>
          <w:rFonts w:ascii="Times New Roman" w:eastAsia="Calibri" w:hAnsi="Times New Roman" w:cs="Times New Roman"/>
          <w:color w:val="020B22"/>
          <w:sz w:val="24"/>
          <w:szCs w:val="24"/>
          <w:shd w:val="clear" w:color="auto" w:fill="FFFFFF"/>
        </w:rPr>
        <w:lastRenderedPageBreak/>
        <w:t>Показатель 1.1 «</w:t>
      </w:r>
      <w:r w:rsidRPr="006C1060">
        <w:rPr>
          <w:rFonts w:ascii="Times New Roman" w:eastAsia="Calibri" w:hAnsi="Times New Roman" w:cs="Times New Roman"/>
          <w:sz w:val="24"/>
          <w:szCs w:val="24"/>
        </w:rPr>
        <w:t>Количество клубных формирований</w:t>
      </w:r>
      <w:r w:rsidRPr="006C1060">
        <w:rPr>
          <w:rFonts w:ascii="Times New Roman" w:eastAsia="Calibri" w:hAnsi="Times New Roman" w:cs="Times New Roman"/>
          <w:color w:val="020B22"/>
          <w:sz w:val="24"/>
          <w:szCs w:val="24"/>
          <w:shd w:val="clear" w:color="auto" w:fill="FFFFFF"/>
        </w:rPr>
        <w:t>» – плановое значение  28 единиц, фактическое значение – 28 единиц.</w:t>
      </w:r>
    </w:p>
    <w:p w:rsidR="006C1060" w:rsidRPr="006C1060" w:rsidRDefault="006C1060" w:rsidP="006C1060">
      <w:pPr>
        <w:widowControl w:val="0"/>
        <w:autoSpaceDE w:val="0"/>
        <w:spacing w:after="0" w:line="240" w:lineRule="auto"/>
        <w:ind w:firstLine="708"/>
        <w:rPr>
          <w:rFonts w:ascii="Times New Roman" w:eastAsia="Calibri" w:hAnsi="Times New Roman" w:cs="Times New Roman"/>
          <w:color w:val="020B22"/>
          <w:sz w:val="24"/>
          <w:szCs w:val="24"/>
          <w:shd w:val="clear" w:color="auto" w:fill="FFFFFF"/>
        </w:rPr>
      </w:pPr>
      <w:r w:rsidRPr="006C1060">
        <w:rPr>
          <w:rFonts w:ascii="Times New Roman" w:eastAsia="Calibri" w:hAnsi="Times New Roman" w:cs="Times New Roman"/>
          <w:color w:val="020B22"/>
          <w:sz w:val="24"/>
          <w:szCs w:val="24"/>
          <w:shd w:val="clear" w:color="auto" w:fill="FFFFFF"/>
        </w:rPr>
        <w:t>Показатель 1.2 «</w:t>
      </w:r>
      <w:r w:rsidRPr="006C1060">
        <w:rPr>
          <w:rFonts w:ascii="Times New Roman" w:eastAsia="Calibri" w:hAnsi="Times New Roman" w:cs="Times New Roman"/>
          <w:sz w:val="24"/>
          <w:szCs w:val="24"/>
        </w:rPr>
        <w:t>Количество участников в клубных формированиях</w:t>
      </w:r>
      <w:r w:rsidRPr="006C1060">
        <w:rPr>
          <w:rFonts w:ascii="Times New Roman" w:eastAsia="Calibri" w:hAnsi="Times New Roman" w:cs="Times New Roman"/>
          <w:color w:val="020B22"/>
          <w:sz w:val="24"/>
          <w:szCs w:val="24"/>
          <w:shd w:val="clear" w:color="auto" w:fill="FFFFFF"/>
        </w:rPr>
        <w:t>» – плановое значение 359 человек, фактическое значение – 359 человек.</w:t>
      </w:r>
    </w:p>
    <w:p w:rsidR="006C1060" w:rsidRPr="006C1060" w:rsidRDefault="006C1060" w:rsidP="006C1060">
      <w:pPr>
        <w:widowControl w:val="0"/>
        <w:autoSpaceDE w:val="0"/>
        <w:spacing w:after="0" w:line="240" w:lineRule="auto"/>
        <w:ind w:firstLine="708"/>
        <w:rPr>
          <w:rFonts w:ascii="Times New Roman" w:eastAsia="Calibri" w:hAnsi="Times New Roman" w:cs="Times New Roman"/>
          <w:sz w:val="24"/>
          <w:szCs w:val="24"/>
        </w:rPr>
      </w:pPr>
      <w:r w:rsidRPr="006C1060">
        <w:rPr>
          <w:rFonts w:ascii="Times New Roman" w:eastAsia="Calibri" w:hAnsi="Times New Roman" w:cs="Times New Roman"/>
          <w:color w:val="020B22"/>
          <w:sz w:val="24"/>
          <w:szCs w:val="24"/>
          <w:shd w:val="clear" w:color="auto" w:fill="FFFFFF"/>
        </w:rPr>
        <w:t>Показатель 1.3 «</w:t>
      </w:r>
      <w:r w:rsidRPr="006C1060">
        <w:rPr>
          <w:rFonts w:ascii="Times New Roman" w:eastAsia="Calibri" w:hAnsi="Times New Roman" w:cs="Times New Roman"/>
          <w:sz w:val="24"/>
          <w:szCs w:val="24"/>
        </w:rPr>
        <w:t>Уровень освоения бюджетных средств, выделенных на реализацию муниципальной программы</w:t>
      </w:r>
      <w:r w:rsidRPr="006C1060">
        <w:rPr>
          <w:rFonts w:ascii="Times New Roman" w:eastAsia="Calibri" w:hAnsi="Times New Roman" w:cs="Times New Roman"/>
          <w:color w:val="020B22"/>
          <w:sz w:val="24"/>
          <w:szCs w:val="24"/>
          <w:shd w:val="clear" w:color="auto" w:fill="FFFFFF"/>
        </w:rPr>
        <w:t>» – плановое значение </w:t>
      </w:r>
      <w:r w:rsidRPr="006C1060">
        <w:rPr>
          <w:rFonts w:ascii="Times New Roman" w:eastAsia="Calibri" w:hAnsi="Times New Roman" w:cs="Times New Roman"/>
          <w:bCs/>
          <w:kern w:val="2"/>
          <w:sz w:val="24"/>
          <w:szCs w:val="24"/>
        </w:rPr>
        <w:t>100 процентов</w:t>
      </w:r>
      <w:r w:rsidRPr="006C1060">
        <w:rPr>
          <w:rFonts w:ascii="Times New Roman" w:eastAsia="Calibri" w:hAnsi="Times New Roman" w:cs="Times New Roman"/>
          <w:color w:val="020B22"/>
          <w:sz w:val="24"/>
          <w:szCs w:val="24"/>
          <w:shd w:val="clear" w:color="auto" w:fill="FFFFFF"/>
        </w:rPr>
        <w:t>, фактическое значение – </w:t>
      </w:r>
      <w:r w:rsidR="00282290">
        <w:rPr>
          <w:rFonts w:ascii="Times New Roman" w:eastAsia="Calibri" w:hAnsi="Times New Roman" w:cs="Times New Roman"/>
          <w:color w:val="020B22"/>
          <w:sz w:val="24"/>
          <w:szCs w:val="24"/>
          <w:shd w:val="clear" w:color="auto" w:fill="FFFFFF"/>
        </w:rPr>
        <w:t>99,9</w:t>
      </w:r>
      <w:r w:rsidRPr="006C1060">
        <w:rPr>
          <w:rFonts w:ascii="Times New Roman" w:eastAsia="Calibri" w:hAnsi="Times New Roman" w:cs="Times New Roman"/>
          <w:bCs/>
          <w:kern w:val="2"/>
          <w:sz w:val="24"/>
          <w:szCs w:val="24"/>
        </w:rPr>
        <w:t xml:space="preserve"> процентов</w:t>
      </w:r>
      <w:r w:rsidRPr="006C1060">
        <w:rPr>
          <w:rFonts w:ascii="Times New Roman" w:eastAsia="Calibri" w:hAnsi="Times New Roman" w:cs="Times New Roman"/>
          <w:color w:val="020B22"/>
          <w:sz w:val="24"/>
          <w:szCs w:val="24"/>
          <w:shd w:val="clear" w:color="auto" w:fill="FFFFFF"/>
        </w:rPr>
        <w:t>.</w:t>
      </w:r>
    </w:p>
    <w:p w:rsidR="006C1060" w:rsidRPr="006D47AC" w:rsidRDefault="006C1060" w:rsidP="00D41726">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41726" w:rsidRPr="006D47AC"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6D47AC">
        <w:rPr>
          <w:rFonts w:ascii="Times New Roman" w:hAnsi="Times New Roman" w:cs="Times New Roman"/>
          <w:sz w:val="24"/>
          <w:szCs w:val="24"/>
        </w:rPr>
        <w:t>»</w:t>
      </w:r>
    </w:p>
    <w:p w:rsidR="00D41726" w:rsidRPr="00C069E5"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282290">
        <w:rPr>
          <w:rFonts w:ascii="Times New Roman" w:hAnsi="Times New Roman" w:cs="Times New Roman"/>
          <w:sz w:val="24"/>
          <w:szCs w:val="24"/>
        </w:rPr>
        <w:t>2</w:t>
      </w:r>
      <w:r w:rsidR="007D4E38">
        <w:rPr>
          <w:rFonts w:ascii="Times New Roman" w:hAnsi="Times New Roman" w:cs="Times New Roman"/>
          <w:sz w:val="24"/>
          <w:szCs w:val="24"/>
        </w:rPr>
        <w:t>1</w:t>
      </w:r>
      <w:r w:rsidRPr="00C069E5">
        <w:rPr>
          <w:rFonts w:ascii="Times New Roman" w:hAnsi="Times New Roman" w:cs="Times New Roman"/>
          <w:sz w:val="24"/>
          <w:szCs w:val="24"/>
        </w:rPr>
        <w:t xml:space="preserve"> год составил </w:t>
      </w:r>
      <w:r w:rsidR="007D4E38">
        <w:rPr>
          <w:rFonts w:ascii="Times New Roman" w:hAnsi="Times New Roman" w:cs="Times New Roman"/>
          <w:sz w:val="24"/>
          <w:szCs w:val="24"/>
        </w:rPr>
        <w:t>6 003,5</w:t>
      </w:r>
      <w:r w:rsidR="00B522F7">
        <w:rPr>
          <w:rFonts w:ascii="Times New Roman" w:hAnsi="Times New Roman" w:cs="Times New Roman"/>
          <w:sz w:val="24"/>
          <w:szCs w:val="24"/>
        </w:rPr>
        <w:t xml:space="preserve"> тыс. рублей, из них средства федерального бюджета – </w:t>
      </w:r>
      <w:r w:rsidR="007D4E38">
        <w:rPr>
          <w:rFonts w:ascii="Times New Roman" w:hAnsi="Times New Roman" w:cs="Times New Roman"/>
          <w:sz w:val="24"/>
          <w:szCs w:val="24"/>
        </w:rPr>
        <w:t>87,0</w:t>
      </w:r>
      <w:r w:rsidR="00B522F7">
        <w:rPr>
          <w:rFonts w:ascii="Times New Roman" w:hAnsi="Times New Roman" w:cs="Times New Roman"/>
          <w:sz w:val="24"/>
          <w:szCs w:val="24"/>
        </w:rPr>
        <w:t xml:space="preserve"> тыс. руб., средства областного бюджета – </w:t>
      </w:r>
      <w:r w:rsidR="007D4E38">
        <w:rPr>
          <w:rFonts w:ascii="Times New Roman" w:hAnsi="Times New Roman" w:cs="Times New Roman"/>
          <w:sz w:val="24"/>
          <w:szCs w:val="24"/>
        </w:rPr>
        <w:t>13,1</w:t>
      </w:r>
      <w:r w:rsidR="00B522F7">
        <w:rPr>
          <w:rFonts w:ascii="Times New Roman" w:hAnsi="Times New Roman" w:cs="Times New Roman"/>
          <w:sz w:val="24"/>
          <w:szCs w:val="24"/>
        </w:rPr>
        <w:t xml:space="preserve"> тыс. руб., местный бюджет – 5</w:t>
      </w:r>
      <w:r w:rsidR="007D4E38">
        <w:rPr>
          <w:rFonts w:ascii="Times New Roman" w:hAnsi="Times New Roman" w:cs="Times New Roman"/>
          <w:sz w:val="24"/>
          <w:szCs w:val="24"/>
        </w:rPr>
        <w:t> 903,4</w:t>
      </w:r>
      <w:r w:rsidR="00B522F7">
        <w:rPr>
          <w:rFonts w:ascii="Times New Roman" w:hAnsi="Times New Roman" w:cs="Times New Roman"/>
          <w:sz w:val="24"/>
          <w:szCs w:val="24"/>
        </w:rPr>
        <w:t xml:space="preserve"> тыс. рублей.</w:t>
      </w:r>
      <w:r w:rsidRPr="00C069E5">
        <w:rPr>
          <w:rFonts w:ascii="Times New Roman" w:hAnsi="Times New Roman" w:cs="Times New Roman"/>
          <w:sz w:val="24"/>
          <w:szCs w:val="24"/>
        </w:rPr>
        <w:t xml:space="preserve">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282290">
        <w:rPr>
          <w:rFonts w:ascii="Times New Roman" w:hAnsi="Times New Roman" w:cs="Times New Roman"/>
          <w:sz w:val="24"/>
          <w:szCs w:val="24"/>
        </w:rPr>
        <w:t>5</w:t>
      </w:r>
      <w:r w:rsidRPr="00623BC3">
        <w:rPr>
          <w:rFonts w:ascii="Times New Roman" w:hAnsi="Times New Roman" w:cs="Times New Roman"/>
          <w:sz w:val="24"/>
          <w:szCs w:val="24"/>
        </w:rPr>
        <w:t>.12.20</w:t>
      </w:r>
      <w:r w:rsidR="007D4E38">
        <w:rPr>
          <w:rFonts w:ascii="Times New Roman" w:hAnsi="Times New Roman" w:cs="Times New Roman"/>
          <w:sz w:val="24"/>
          <w:szCs w:val="24"/>
        </w:rPr>
        <w:t>20</w:t>
      </w:r>
      <w:r w:rsidRPr="00623BC3">
        <w:rPr>
          <w:rFonts w:ascii="Times New Roman" w:hAnsi="Times New Roman" w:cs="Times New Roman"/>
          <w:sz w:val="24"/>
          <w:szCs w:val="24"/>
        </w:rPr>
        <w:t xml:space="preserve"> № </w:t>
      </w:r>
      <w:r w:rsidR="00282290">
        <w:rPr>
          <w:rFonts w:ascii="Times New Roman" w:hAnsi="Times New Roman" w:cs="Times New Roman"/>
          <w:sz w:val="24"/>
          <w:szCs w:val="24"/>
        </w:rPr>
        <w:t>1</w:t>
      </w:r>
      <w:r w:rsidR="007D4E38">
        <w:rPr>
          <w:rFonts w:ascii="Times New Roman" w:hAnsi="Times New Roman" w:cs="Times New Roman"/>
          <w:sz w:val="24"/>
          <w:szCs w:val="24"/>
        </w:rPr>
        <w:t>35</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282290">
        <w:rPr>
          <w:rFonts w:ascii="Times New Roman" w:hAnsi="Times New Roman" w:cs="Times New Roman"/>
          <w:sz w:val="24"/>
          <w:szCs w:val="24"/>
        </w:rPr>
        <w:t>2</w:t>
      </w:r>
      <w:r w:rsidR="007D4E38">
        <w:rPr>
          <w:rFonts w:ascii="Times New Roman" w:hAnsi="Times New Roman" w:cs="Times New Roman"/>
          <w:sz w:val="24"/>
          <w:szCs w:val="24"/>
        </w:rPr>
        <w:t>1</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7D4E38">
        <w:rPr>
          <w:rFonts w:ascii="Times New Roman" w:hAnsi="Times New Roman" w:cs="Times New Roman"/>
          <w:sz w:val="24"/>
          <w:szCs w:val="24"/>
        </w:rPr>
        <w:t>2</w:t>
      </w:r>
      <w:r>
        <w:rPr>
          <w:rFonts w:ascii="Times New Roman" w:hAnsi="Times New Roman" w:cs="Times New Roman"/>
          <w:sz w:val="24"/>
          <w:szCs w:val="24"/>
        </w:rPr>
        <w:t xml:space="preserve"> и 202</w:t>
      </w:r>
      <w:r w:rsidR="007D4E38">
        <w:rPr>
          <w:rFonts w:ascii="Times New Roman" w:hAnsi="Times New Roman" w:cs="Times New Roman"/>
          <w:sz w:val="24"/>
          <w:szCs w:val="24"/>
        </w:rPr>
        <w:t>3</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282290">
        <w:rPr>
          <w:rFonts w:ascii="Times New Roman" w:hAnsi="Times New Roman" w:cs="Times New Roman"/>
          <w:sz w:val="24"/>
          <w:szCs w:val="24"/>
        </w:rPr>
        <w:t>2</w:t>
      </w:r>
      <w:r w:rsidR="007D4E38">
        <w:rPr>
          <w:rFonts w:ascii="Times New Roman" w:hAnsi="Times New Roman" w:cs="Times New Roman"/>
          <w:sz w:val="24"/>
          <w:szCs w:val="24"/>
        </w:rPr>
        <w:t>1</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C069E5">
        <w:rPr>
          <w:rFonts w:ascii="Times New Roman" w:hAnsi="Times New Roman" w:cs="Times New Roman"/>
          <w:sz w:val="24"/>
          <w:szCs w:val="24"/>
        </w:rPr>
        <w:t>».</w:t>
      </w:r>
    </w:p>
    <w:p w:rsidR="00D41726" w:rsidRPr="0096572C"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B522F7">
        <w:rPr>
          <w:rFonts w:ascii="Times New Roman" w:hAnsi="Times New Roman" w:cs="Times New Roman"/>
          <w:sz w:val="24"/>
          <w:szCs w:val="24"/>
        </w:rPr>
        <w:t>2</w:t>
      </w:r>
      <w:r w:rsidR="007D4E38">
        <w:rPr>
          <w:rFonts w:ascii="Times New Roman" w:hAnsi="Times New Roman" w:cs="Times New Roman"/>
          <w:sz w:val="24"/>
          <w:szCs w:val="24"/>
        </w:rPr>
        <w:t>1</w:t>
      </w:r>
      <w:r w:rsidRPr="0096572C">
        <w:rPr>
          <w:rFonts w:ascii="Times New Roman" w:hAnsi="Times New Roman" w:cs="Times New Roman"/>
          <w:sz w:val="24"/>
          <w:szCs w:val="24"/>
        </w:rPr>
        <w:t xml:space="preserve"> году составило </w:t>
      </w:r>
      <w:r w:rsidR="007D4E38">
        <w:rPr>
          <w:rFonts w:ascii="Times New Roman" w:hAnsi="Times New Roman" w:cs="Times New Roman"/>
          <w:sz w:val="24"/>
          <w:szCs w:val="24"/>
        </w:rPr>
        <w:t>6 002,8</w:t>
      </w:r>
      <w:r w:rsidR="00B522F7">
        <w:rPr>
          <w:rFonts w:ascii="Times New Roman" w:hAnsi="Times New Roman" w:cs="Times New Roman"/>
          <w:sz w:val="24"/>
          <w:szCs w:val="24"/>
        </w:rPr>
        <w:t xml:space="preserve"> тыс. рублей, из них средства федерального бюджета – </w:t>
      </w:r>
      <w:r w:rsidR="007D4E38">
        <w:rPr>
          <w:rFonts w:ascii="Times New Roman" w:hAnsi="Times New Roman" w:cs="Times New Roman"/>
          <w:sz w:val="24"/>
          <w:szCs w:val="24"/>
        </w:rPr>
        <w:t>87,0</w:t>
      </w:r>
      <w:r w:rsidR="00B522F7">
        <w:rPr>
          <w:rFonts w:ascii="Times New Roman" w:hAnsi="Times New Roman" w:cs="Times New Roman"/>
          <w:sz w:val="24"/>
          <w:szCs w:val="24"/>
        </w:rPr>
        <w:t xml:space="preserve"> тыс. руб., средства областного бюджета – </w:t>
      </w:r>
      <w:r w:rsidR="007D4E38">
        <w:rPr>
          <w:rFonts w:ascii="Times New Roman" w:hAnsi="Times New Roman" w:cs="Times New Roman"/>
          <w:sz w:val="24"/>
          <w:szCs w:val="24"/>
        </w:rPr>
        <w:t>13,0</w:t>
      </w:r>
      <w:r w:rsidR="00B522F7">
        <w:rPr>
          <w:rFonts w:ascii="Times New Roman" w:hAnsi="Times New Roman" w:cs="Times New Roman"/>
          <w:sz w:val="24"/>
          <w:szCs w:val="24"/>
        </w:rPr>
        <w:t xml:space="preserve"> тыс. руб., местный бюджет – 5</w:t>
      </w:r>
      <w:r w:rsidR="007D4E38">
        <w:rPr>
          <w:rFonts w:ascii="Times New Roman" w:hAnsi="Times New Roman" w:cs="Times New Roman"/>
          <w:sz w:val="24"/>
          <w:szCs w:val="24"/>
        </w:rPr>
        <w:t> 902,8</w:t>
      </w:r>
      <w:r w:rsidR="00B522F7">
        <w:rPr>
          <w:rFonts w:ascii="Times New Roman" w:hAnsi="Times New Roman" w:cs="Times New Roman"/>
          <w:sz w:val="24"/>
          <w:szCs w:val="24"/>
        </w:rPr>
        <w:t xml:space="preserve"> тыс. рублей.</w:t>
      </w:r>
    </w:p>
    <w:p w:rsidR="00D41726" w:rsidRDefault="00D41726" w:rsidP="00D41726">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6C1060">
        <w:rPr>
          <w:rFonts w:ascii="Times New Roman" w:hAnsi="Times New Roman" w:cs="Times New Roman"/>
          <w:sz w:val="24"/>
          <w:szCs w:val="24"/>
        </w:rPr>
        <w:t>Развитие культуры</w:t>
      </w:r>
      <w:r w:rsidRPr="0065700B">
        <w:rPr>
          <w:rFonts w:ascii="Times New Roman" w:hAnsi="Times New Roman"/>
          <w:sz w:val="24"/>
        </w:rPr>
        <w:t>», использованы по целевому назначению.</w:t>
      </w:r>
    </w:p>
    <w:p w:rsidR="00B97F31" w:rsidRDefault="00B97F31" w:rsidP="00361D4B">
      <w:pPr>
        <w:widowControl w:val="0"/>
        <w:spacing w:after="0" w:line="240" w:lineRule="auto"/>
        <w:ind w:firstLine="709"/>
        <w:contextualSpacing/>
        <w:jc w:val="both"/>
        <w:rPr>
          <w:rFonts w:ascii="Times New Roman" w:hAnsi="Times New Roman"/>
          <w:sz w:val="24"/>
        </w:rPr>
      </w:pPr>
    </w:p>
    <w:p w:rsidR="00B97F31" w:rsidRPr="0065700B" w:rsidRDefault="00580355" w:rsidP="002A5E50">
      <w:pPr>
        <w:pStyle w:val="ConsPlusNonformat"/>
        <w:jc w:val="center"/>
        <w:rPr>
          <w:rFonts w:ascii="Times New Roman" w:hAnsi="Times New Roman" w:cs="Times New Roman"/>
          <w:b/>
          <w:sz w:val="24"/>
          <w:szCs w:val="24"/>
        </w:rPr>
      </w:pPr>
      <w:r>
        <w:rPr>
          <w:rFonts w:ascii="Times New Roman" w:hAnsi="Times New Roman" w:cs="Times New Roman"/>
          <w:b/>
          <w:sz w:val="24"/>
          <w:szCs w:val="24"/>
        </w:rPr>
        <w:t>6</w:t>
      </w:r>
      <w:r w:rsidR="00B97F31" w:rsidRPr="0065700B">
        <w:rPr>
          <w:rFonts w:ascii="Times New Roman" w:hAnsi="Times New Roman" w:cs="Times New Roman"/>
          <w:b/>
          <w:sz w:val="24"/>
          <w:szCs w:val="24"/>
        </w:rPr>
        <w:t xml:space="preserve">. Муниципальная программа </w:t>
      </w:r>
    </w:p>
    <w:p w:rsidR="00B97F31" w:rsidRPr="00580355" w:rsidRDefault="00B97F31" w:rsidP="00B97F31">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580355">
        <w:rPr>
          <w:rFonts w:ascii="Times New Roman" w:eastAsia="Times New Roman" w:hAnsi="Times New Roman" w:cs="Times New Roman"/>
          <w:b/>
          <w:sz w:val="24"/>
          <w:szCs w:val="24"/>
          <w:lang w:eastAsia="ru-RU"/>
        </w:rPr>
        <w:t>«</w:t>
      </w:r>
      <w:r w:rsidR="00580355" w:rsidRPr="00580355">
        <w:rPr>
          <w:rFonts w:ascii="Times New Roman" w:eastAsia="Calibri" w:hAnsi="Times New Roman" w:cs="Times New Roman"/>
          <w:b/>
          <w:sz w:val="24"/>
          <w:szCs w:val="24"/>
        </w:rPr>
        <w:t>Развитие физической культуры и спорта</w:t>
      </w:r>
      <w:r w:rsidRPr="00580355">
        <w:rPr>
          <w:rFonts w:ascii="Times New Roman" w:eastAsia="Times New Roman" w:hAnsi="Times New Roman" w:cs="Times New Roman"/>
          <w:b/>
          <w:sz w:val="24"/>
          <w:szCs w:val="24"/>
          <w:lang w:eastAsia="ru-RU"/>
        </w:rPr>
        <w:t>»</w:t>
      </w:r>
    </w:p>
    <w:p w:rsidR="00B97F31" w:rsidRPr="00ED4996"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0404EC" w:rsidRPr="002B6013"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144</w:t>
      </w:r>
      <w:r w:rsidRPr="002B6013">
        <w:rPr>
          <w:rFonts w:ascii="Times New Roman" w:hAnsi="Times New Roman" w:cs="Times New Roman"/>
          <w:sz w:val="24"/>
          <w:szCs w:val="24"/>
        </w:rPr>
        <w:t xml:space="preserve">. </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0404EC" w:rsidRPr="000404E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p>
    <w:p w:rsidR="000404EC" w:rsidRPr="00185ABB" w:rsidRDefault="000404EC" w:rsidP="00185AB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1A6141">
        <w:rPr>
          <w:rFonts w:ascii="Times New Roman" w:hAnsi="Times New Roman" w:cs="Times New Roman"/>
          <w:sz w:val="24"/>
          <w:szCs w:val="24"/>
        </w:rPr>
        <w:t>20</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185ABB">
        <w:rPr>
          <w:rFonts w:ascii="Times New Roman" w:hAnsi="Times New Roman" w:cs="Times New Roman"/>
          <w:sz w:val="24"/>
          <w:szCs w:val="24"/>
        </w:rPr>
        <w:t>79,2</w:t>
      </w:r>
      <w:r w:rsidRPr="00185ABB">
        <w:rPr>
          <w:rFonts w:ascii="Times New Roman" w:hAnsi="Times New Roman" w:cs="Times New Roman"/>
          <w:sz w:val="24"/>
          <w:szCs w:val="24"/>
        </w:rPr>
        <w:t xml:space="preserve"> тыс. рублей. </w:t>
      </w:r>
    </w:p>
    <w:p w:rsidR="000404E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1A6141">
        <w:rPr>
          <w:rFonts w:ascii="Times New Roman" w:hAnsi="Times New Roman" w:cs="Times New Roman"/>
          <w:sz w:val="24"/>
          <w:szCs w:val="24"/>
        </w:rPr>
        <w:t>2</w:t>
      </w:r>
      <w:r w:rsidR="00185ABB">
        <w:rPr>
          <w:rFonts w:ascii="Times New Roman" w:hAnsi="Times New Roman" w:cs="Times New Roman"/>
          <w:sz w:val="24"/>
          <w:szCs w:val="24"/>
        </w:rPr>
        <w:t>1</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1A6141">
        <w:rPr>
          <w:rFonts w:ascii="Times New Roman" w:hAnsi="Times New Roman" w:cs="Times New Roman"/>
          <w:sz w:val="24"/>
          <w:szCs w:val="24"/>
        </w:rPr>
        <w:t>23</w:t>
      </w:r>
      <w:r>
        <w:rPr>
          <w:rFonts w:ascii="Times New Roman" w:hAnsi="Times New Roman" w:cs="Times New Roman"/>
          <w:sz w:val="24"/>
          <w:szCs w:val="24"/>
        </w:rPr>
        <w:t>.03.202</w:t>
      </w:r>
      <w:r w:rsidR="00185ABB">
        <w:rPr>
          <w:rFonts w:ascii="Times New Roman" w:hAnsi="Times New Roman" w:cs="Times New Roman"/>
          <w:sz w:val="24"/>
          <w:szCs w:val="24"/>
        </w:rPr>
        <w:t>2</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185ABB">
        <w:rPr>
          <w:rFonts w:ascii="Times New Roman" w:hAnsi="Times New Roman" w:cs="Times New Roman"/>
          <w:sz w:val="24"/>
          <w:szCs w:val="24"/>
        </w:rPr>
        <w:t>36</w:t>
      </w:r>
      <w:r w:rsidRPr="00ED4996">
        <w:rPr>
          <w:rFonts w:ascii="Times New Roman" w:hAnsi="Times New Roman" w:cs="Times New Roman"/>
          <w:sz w:val="24"/>
          <w:szCs w:val="24"/>
        </w:rPr>
        <w:t>.</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1A6141">
        <w:rPr>
          <w:rFonts w:ascii="Times New Roman" w:hAnsi="Times New Roman" w:cs="Times New Roman"/>
          <w:sz w:val="24"/>
          <w:szCs w:val="24"/>
        </w:rPr>
        <w:t>2</w:t>
      </w:r>
      <w:r w:rsidR="00185ABB">
        <w:rPr>
          <w:rFonts w:ascii="Times New Roman" w:hAnsi="Times New Roman" w:cs="Times New Roman"/>
          <w:sz w:val="24"/>
          <w:szCs w:val="24"/>
        </w:rPr>
        <w:t>1</w:t>
      </w:r>
      <w:r>
        <w:rPr>
          <w:rFonts w:ascii="Times New Roman" w:hAnsi="Times New Roman" w:cs="Times New Roman"/>
          <w:sz w:val="24"/>
          <w:szCs w:val="24"/>
        </w:rPr>
        <w:t xml:space="preserve"> году признан высоким и составляет 1,0.</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p>
    <w:p w:rsidR="000404EC"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0404EC" w:rsidRPr="00ED4996" w:rsidRDefault="000404EC" w:rsidP="000404EC">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9C0154">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w:t>
      </w:r>
    </w:p>
    <w:p w:rsidR="009C0154" w:rsidRPr="009C0154" w:rsidRDefault="009C0154" w:rsidP="009C0154">
      <w:pPr>
        <w:pStyle w:val="a8"/>
        <w:shd w:val="clear" w:color="auto" w:fill="FFFFFF"/>
        <w:spacing w:before="0" w:beforeAutospacing="0" w:after="0" w:afterAutospacing="0"/>
        <w:ind w:firstLine="709"/>
        <w:jc w:val="both"/>
        <w:rPr>
          <w:rFonts w:ascii="Roboto" w:hAnsi="Roboto"/>
          <w:color w:val="020B22"/>
        </w:rPr>
      </w:pPr>
      <w:r w:rsidRPr="009C0154">
        <w:rPr>
          <w:color w:val="020B22"/>
        </w:rPr>
        <w:t>В целях создания условий, обеспечивающих возможность жителям сельского поселения систематически заниматься физической культурой и</w:t>
      </w:r>
      <w:r w:rsidRPr="009C0154">
        <w:rPr>
          <w:rFonts w:ascii="Roboto" w:hAnsi="Roboto"/>
          <w:color w:val="020B22"/>
        </w:rPr>
        <w:t> </w:t>
      </w:r>
      <w:r w:rsidRPr="009C0154">
        <w:rPr>
          <w:color w:val="020B22"/>
        </w:rPr>
        <w:t>массовым спортом и вести здоровый образ жизни, в рамках реализации муниципальной программы «Развитие физической культуры и спорта», ответственным исполнителем и</w:t>
      </w:r>
      <w:r w:rsidRPr="009C0154">
        <w:rPr>
          <w:rFonts w:ascii="Roboto" w:hAnsi="Roboto"/>
          <w:color w:val="020B22"/>
        </w:rPr>
        <w:t> </w:t>
      </w:r>
      <w:r w:rsidRPr="009C0154">
        <w:rPr>
          <w:color w:val="020B22"/>
        </w:rPr>
        <w:t>участниками муниципальной программы в 20</w:t>
      </w:r>
      <w:r w:rsidR="001A6141">
        <w:rPr>
          <w:color w:val="020B22"/>
        </w:rPr>
        <w:t>2</w:t>
      </w:r>
      <w:r w:rsidR="00185ABB">
        <w:rPr>
          <w:color w:val="020B22"/>
        </w:rPr>
        <w:t>1</w:t>
      </w:r>
      <w:r w:rsidRPr="009C0154">
        <w:rPr>
          <w:color w:val="020B22"/>
        </w:rPr>
        <w:t xml:space="preserve"> году реализован комплекс мероприятий, в результате которых:</w:t>
      </w:r>
    </w:p>
    <w:p w:rsidR="009C0154" w:rsidRPr="009C0154" w:rsidRDefault="009C0154" w:rsidP="009C0154">
      <w:pPr>
        <w:pStyle w:val="a8"/>
        <w:shd w:val="clear" w:color="auto" w:fill="FFFFFF"/>
        <w:spacing w:before="0" w:beforeAutospacing="0" w:after="0" w:afterAutospacing="0"/>
        <w:ind w:firstLine="709"/>
        <w:jc w:val="both"/>
        <w:rPr>
          <w:color w:val="020B22"/>
        </w:rPr>
      </w:pPr>
      <w:r w:rsidRPr="009C0154">
        <w:rPr>
          <w:color w:val="020B22"/>
        </w:rPr>
        <w:t xml:space="preserve">проведено </w:t>
      </w:r>
      <w:r w:rsidR="00185ABB">
        <w:rPr>
          <w:color w:val="020B22"/>
        </w:rPr>
        <w:t>13</w:t>
      </w:r>
      <w:r w:rsidRPr="009C0154">
        <w:rPr>
          <w:color w:val="020B22"/>
        </w:rPr>
        <w:t xml:space="preserve"> </w:t>
      </w:r>
      <w:r w:rsidRPr="009C0154">
        <w:t xml:space="preserve">физкультурно-оздоровительных и спортивно-массовых </w:t>
      </w:r>
      <w:r w:rsidRPr="009C0154">
        <w:rPr>
          <w:color w:val="020B22"/>
        </w:rPr>
        <w:t>мероприятий для всех категорий населения:</w:t>
      </w:r>
      <w:r w:rsidRPr="009C0154">
        <w:rPr>
          <w:color w:val="000000"/>
          <w:spacing w:val="-3"/>
        </w:rPr>
        <w:t xml:space="preserve"> по волейболу, футболу, теннису, легкой атлетике, шахматам, шашкам, которые были проведены на хорошем организационном</w:t>
      </w:r>
      <w:r w:rsidR="001A6141">
        <w:rPr>
          <w:color w:val="000000"/>
          <w:spacing w:val="-3"/>
        </w:rPr>
        <w:t xml:space="preserve"> уровне. В них приняли участие </w:t>
      </w:r>
      <w:r w:rsidR="00185ABB">
        <w:rPr>
          <w:color w:val="000000"/>
          <w:spacing w:val="-3"/>
        </w:rPr>
        <w:t>500</w:t>
      </w:r>
      <w:r w:rsidRPr="009C0154">
        <w:rPr>
          <w:color w:val="000000"/>
          <w:spacing w:val="-3"/>
        </w:rPr>
        <w:t xml:space="preserve"> человек</w:t>
      </w:r>
      <w:r w:rsidRPr="009C0154">
        <w:rPr>
          <w:color w:val="020B22"/>
        </w:rPr>
        <w:t>;</w:t>
      </w:r>
    </w:p>
    <w:p w:rsidR="009C0154" w:rsidRPr="009C0154" w:rsidRDefault="009C0154" w:rsidP="009C0154">
      <w:pPr>
        <w:shd w:val="clear" w:color="auto" w:fill="FFFFFF"/>
        <w:spacing w:after="0" w:line="240" w:lineRule="auto"/>
        <w:ind w:firstLine="708"/>
        <w:jc w:val="both"/>
        <w:rPr>
          <w:rFonts w:ascii="Times New Roman" w:eastAsia="Calibri" w:hAnsi="Times New Roman" w:cs="Times New Roman"/>
          <w:sz w:val="24"/>
          <w:szCs w:val="24"/>
        </w:rPr>
      </w:pPr>
      <w:r w:rsidRPr="009C0154">
        <w:rPr>
          <w:rFonts w:ascii="Times New Roman" w:eastAsia="Calibri" w:hAnsi="Times New Roman" w:cs="Times New Roman"/>
          <w:color w:val="020B22"/>
          <w:sz w:val="24"/>
          <w:szCs w:val="24"/>
          <w:shd w:val="clear" w:color="auto" w:fill="FFFFFF"/>
        </w:rPr>
        <w:t>приобретены призы и наградная продукция для проведения спортивных мероприятий.</w:t>
      </w:r>
    </w:p>
    <w:p w:rsidR="009C0154" w:rsidRPr="009C0154" w:rsidRDefault="009C0154" w:rsidP="009C0154">
      <w:pPr>
        <w:spacing w:after="0" w:line="240" w:lineRule="auto"/>
        <w:jc w:val="both"/>
        <w:rPr>
          <w:rFonts w:ascii="Times New Roman" w:eastAsia="Calibri" w:hAnsi="Times New Roman" w:cs="Times New Roman"/>
          <w:sz w:val="24"/>
          <w:szCs w:val="24"/>
        </w:rPr>
      </w:pPr>
      <w:r w:rsidRPr="009C0154">
        <w:rPr>
          <w:rFonts w:ascii="Times New Roman" w:eastAsia="Calibri" w:hAnsi="Times New Roman" w:cs="Times New Roman"/>
          <w:sz w:val="24"/>
          <w:szCs w:val="24"/>
        </w:rPr>
        <w:t xml:space="preserve">          Программа предполагает выраженную направленность.</w:t>
      </w:r>
    </w:p>
    <w:p w:rsidR="009C0154" w:rsidRPr="009C0154" w:rsidRDefault="009C0154" w:rsidP="009C0154">
      <w:pPr>
        <w:spacing w:after="0" w:line="240" w:lineRule="auto"/>
        <w:jc w:val="both"/>
        <w:rPr>
          <w:rFonts w:ascii="Times New Roman" w:eastAsia="Calibri" w:hAnsi="Times New Roman" w:cs="Times New Roman"/>
          <w:sz w:val="24"/>
          <w:szCs w:val="24"/>
        </w:rPr>
      </w:pPr>
      <w:r w:rsidRPr="009C0154">
        <w:rPr>
          <w:rFonts w:ascii="Times New Roman" w:eastAsia="Calibri" w:hAnsi="Times New Roman" w:cs="Times New Roman"/>
          <w:sz w:val="24"/>
          <w:szCs w:val="24"/>
        </w:rPr>
        <w:lastRenderedPageBreak/>
        <w:t xml:space="preserve">          Результаты реализации мероприятий муниципальной программы будут оказывать влияние на совершенствование системы физического воспитания.</w:t>
      </w:r>
    </w:p>
    <w:p w:rsidR="009C0154" w:rsidRPr="009C0154" w:rsidRDefault="009C0154" w:rsidP="009C0154">
      <w:pPr>
        <w:spacing w:after="0" w:line="240" w:lineRule="auto"/>
        <w:jc w:val="both"/>
        <w:rPr>
          <w:rFonts w:ascii="Times New Roman" w:eastAsia="Calibri" w:hAnsi="Times New Roman" w:cs="Times New Roman"/>
          <w:sz w:val="24"/>
          <w:szCs w:val="24"/>
        </w:rPr>
      </w:pPr>
      <w:r w:rsidRPr="009C0154">
        <w:rPr>
          <w:rFonts w:ascii="Times New Roman" w:eastAsia="Calibri" w:hAnsi="Times New Roman" w:cs="Times New Roman"/>
          <w:sz w:val="24"/>
          <w:szCs w:val="24"/>
        </w:rPr>
        <w:t xml:space="preserve">          Конкретными результатами реализации муниципальной программы «Развитие физической  культуры и спорта» являются:</w:t>
      </w:r>
    </w:p>
    <w:p w:rsidR="009C0154" w:rsidRPr="009C0154"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9C0154">
        <w:rPr>
          <w:rFonts w:ascii="Times New Roman" w:eastAsia="Calibri" w:hAnsi="Times New Roman" w:cs="Times New Roman"/>
          <w:sz w:val="24"/>
          <w:szCs w:val="24"/>
        </w:rPr>
        <w:t>у</w:t>
      </w:r>
      <w:r w:rsidRPr="009C0154">
        <w:rPr>
          <w:rFonts w:ascii="Times New Roman" w:eastAsia="Calibri" w:hAnsi="Times New Roman" w:cs="Times New Roman"/>
          <w:kern w:val="2"/>
          <w:sz w:val="24"/>
          <w:szCs w:val="24"/>
        </w:rPr>
        <w:t>стойчивое развитие физической культуры и массового спорта в сельском поселении;</w:t>
      </w:r>
    </w:p>
    <w:p w:rsidR="009C0154" w:rsidRPr="009C0154"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9C0154">
        <w:rPr>
          <w:rFonts w:ascii="Times New Roman" w:eastAsia="Calibri" w:hAnsi="Times New Roman" w:cs="Times New Roman"/>
          <w:kern w:val="2"/>
          <w:sz w:val="24"/>
          <w:szCs w:val="24"/>
        </w:rPr>
        <w:t xml:space="preserve">рост числа граждан, занимающихся физической культурой и спортом; </w:t>
      </w:r>
    </w:p>
    <w:p w:rsidR="009C0154" w:rsidRPr="009C0154"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9C0154">
        <w:rPr>
          <w:rFonts w:ascii="Times New Roman" w:eastAsia="Calibri" w:hAnsi="Times New Roman" w:cs="Times New Roman"/>
          <w:kern w:val="2"/>
          <w:sz w:val="24"/>
          <w:szCs w:val="24"/>
        </w:rPr>
        <w:t>увеличение доли учащихся общеобразовательных учреждений, систематически занимающихся физической культурой и спортом.</w:t>
      </w:r>
    </w:p>
    <w:p w:rsidR="000404EC" w:rsidRPr="009C0154" w:rsidRDefault="000404EC" w:rsidP="000404EC">
      <w:pPr>
        <w:pStyle w:val="a3"/>
        <w:widowControl w:val="0"/>
        <w:spacing w:after="0" w:line="240" w:lineRule="auto"/>
        <w:ind w:left="0" w:firstLine="709"/>
        <w:jc w:val="both"/>
        <w:rPr>
          <w:rFonts w:ascii="Times New Roman" w:hAnsi="Times New Roman" w:cs="Times New Roman"/>
          <w:sz w:val="24"/>
          <w:szCs w:val="24"/>
        </w:rPr>
      </w:pPr>
    </w:p>
    <w:p w:rsidR="000404EC" w:rsidRPr="00ED4996"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9C0154">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w:t>
      </w:r>
    </w:p>
    <w:p w:rsidR="009C0154" w:rsidRPr="009C0154" w:rsidRDefault="009C0154" w:rsidP="009C0154">
      <w:pPr>
        <w:pStyle w:val="a8"/>
        <w:shd w:val="clear" w:color="auto" w:fill="FFFFFF"/>
        <w:spacing w:before="0" w:beforeAutospacing="0" w:after="0" w:afterAutospacing="0"/>
        <w:ind w:firstLine="709"/>
        <w:jc w:val="both"/>
        <w:rPr>
          <w:rFonts w:ascii="Roboto" w:hAnsi="Roboto"/>
          <w:color w:val="020B22"/>
        </w:rPr>
      </w:pPr>
      <w:r w:rsidRPr="009C0154">
        <w:rPr>
          <w:color w:val="020B22"/>
        </w:rPr>
        <w:t>Программой и подпрограммой Программы предусмотрено 3 показателя, из них: по 2 показателям фактические значения соответствуют плановым, по 1 – фактические значения превышают плановые.</w:t>
      </w:r>
    </w:p>
    <w:p w:rsidR="009C0154" w:rsidRPr="009C0154" w:rsidRDefault="009C0154" w:rsidP="009C0154">
      <w:pPr>
        <w:pStyle w:val="a8"/>
        <w:shd w:val="clear" w:color="auto" w:fill="FFFFFF"/>
        <w:spacing w:before="0" w:beforeAutospacing="0" w:after="0" w:afterAutospacing="0"/>
        <w:ind w:firstLine="709"/>
        <w:jc w:val="both"/>
        <w:rPr>
          <w:color w:val="020B22"/>
        </w:rPr>
      </w:pPr>
      <w:r w:rsidRPr="009C0154">
        <w:rPr>
          <w:color w:val="020B22"/>
        </w:rPr>
        <w:t>Показатель 1 «Доля жителей сельского поселения, систематически занимающихся физической культурой и спортом, в общей численности населения» – плановое значение – 3</w:t>
      </w:r>
      <w:r w:rsidR="00185ABB">
        <w:rPr>
          <w:color w:val="020B22"/>
        </w:rPr>
        <w:t>6</w:t>
      </w:r>
      <w:r w:rsidRPr="009C0154">
        <w:rPr>
          <w:color w:val="020B22"/>
        </w:rPr>
        <w:t>,0 процентов, фактическое значение – 3</w:t>
      </w:r>
      <w:r w:rsidR="00185ABB">
        <w:rPr>
          <w:color w:val="020B22"/>
        </w:rPr>
        <w:t>6</w:t>
      </w:r>
      <w:r w:rsidRPr="009C0154">
        <w:rPr>
          <w:color w:val="020B22"/>
        </w:rPr>
        <w:t>,0</w:t>
      </w:r>
      <w:r w:rsidRPr="009C0154">
        <w:rPr>
          <w:rFonts w:ascii="Roboto" w:hAnsi="Roboto"/>
          <w:color w:val="020B22"/>
        </w:rPr>
        <w:t> </w:t>
      </w:r>
      <w:r w:rsidRPr="009C0154">
        <w:rPr>
          <w:color w:val="020B22"/>
        </w:rPr>
        <w:t>процентов.</w:t>
      </w:r>
    </w:p>
    <w:p w:rsidR="009C0154" w:rsidRPr="009C0154" w:rsidRDefault="009C0154" w:rsidP="009C0154">
      <w:pPr>
        <w:spacing w:after="0" w:line="240" w:lineRule="auto"/>
        <w:ind w:firstLine="708"/>
        <w:jc w:val="both"/>
        <w:rPr>
          <w:rFonts w:ascii="Times New Roman" w:eastAsia="Calibri" w:hAnsi="Times New Roman" w:cs="Times New Roman"/>
          <w:b/>
          <w:sz w:val="24"/>
          <w:szCs w:val="24"/>
        </w:rPr>
      </w:pPr>
      <w:r w:rsidRPr="009C0154">
        <w:rPr>
          <w:rFonts w:ascii="Times New Roman" w:eastAsia="Calibri" w:hAnsi="Times New Roman" w:cs="Times New Roman"/>
          <w:color w:val="020B22"/>
          <w:sz w:val="24"/>
          <w:szCs w:val="24"/>
          <w:shd w:val="clear" w:color="auto" w:fill="FFFFFF"/>
        </w:rPr>
        <w:t>Показатель 1.1 «Доля</w:t>
      </w:r>
      <w:r w:rsidRPr="009C0154">
        <w:rPr>
          <w:rFonts w:ascii="Times New Roman" w:eastAsia="Calibri" w:hAnsi="Times New Roman" w:cs="Times New Roman"/>
          <w:bCs/>
          <w:kern w:val="2"/>
          <w:sz w:val="24"/>
          <w:szCs w:val="24"/>
        </w:rPr>
        <w:t xml:space="preserve"> физкультурно-спортивных мероприятий среди учащихся, включенных в Календарный план официальных физкультурных и спортивных мероприятий сельского поселения, в общем количестве мероприятий, включенных в Календарный план официальных физкультурных и спортивных мероприятий сельского поселения» - плановое значение </w:t>
      </w:r>
      <w:r w:rsidR="00185ABB">
        <w:rPr>
          <w:rFonts w:ascii="Times New Roman" w:eastAsia="Calibri" w:hAnsi="Times New Roman" w:cs="Times New Roman"/>
          <w:bCs/>
          <w:kern w:val="2"/>
          <w:sz w:val="24"/>
          <w:szCs w:val="24"/>
        </w:rPr>
        <w:t>62</w:t>
      </w:r>
      <w:r w:rsidRPr="009C0154">
        <w:rPr>
          <w:rFonts w:ascii="Times New Roman" w:eastAsia="Calibri" w:hAnsi="Times New Roman" w:cs="Times New Roman"/>
          <w:bCs/>
          <w:kern w:val="2"/>
          <w:sz w:val="24"/>
          <w:szCs w:val="24"/>
        </w:rPr>
        <w:t xml:space="preserve">,0 процентов, фактическое значение - </w:t>
      </w:r>
      <w:r w:rsidR="001A6141">
        <w:rPr>
          <w:rFonts w:ascii="Times New Roman" w:eastAsia="Calibri" w:hAnsi="Times New Roman" w:cs="Times New Roman"/>
          <w:bCs/>
          <w:kern w:val="2"/>
          <w:sz w:val="24"/>
          <w:szCs w:val="24"/>
        </w:rPr>
        <w:t>6</w:t>
      </w:r>
      <w:r w:rsidR="00185ABB">
        <w:rPr>
          <w:rFonts w:ascii="Times New Roman" w:eastAsia="Calibri" w:hAnsi="Times New Roman" w:cs="Times New Roman"/>
          <w:bCs/>
          <w:kern w:val="2"/>
          <w:sz w:val="24"/>
          <w:szCs w:val="24"/>
        </w:rPr>
        <w:t>2</w:t>
      </w:r>
      <w:r w:rsidRPr="009C0154">
        <w:rPr>
          <w:rFonts w:ascii="Times New Roman" w:eastAsia="Calibri" w:hAnsi="Times New Roman" w:cs="Times New Roman"/>
          <w:bCs/>
          <w:kern w:val="2"/>
          <w:sz w:val="24"/>
          <w:szCs w:val="24"/>
        </w:rPr>
        <w:t>,0 процентов.</w:t>
      </w:r>
    </w:p>
    <w:p w:rsidR="009C0154" w:rsidRPr="009C0154" w:rsidRDefault="009C0154" w:rsidP="009C0154">
      <w:pPr>
        <w:pStyle w:val="a8"/>
        <w:shd w:val="clear" w:color="auto" w:fill="FFFFFF"/>
        <w:spacing w:before="0" w:beforeAutospacing="0" w:after="0" w:afterAutospacing="0"/>
        <w:ind w:firstLine="709"/>
        <w:jc w:val="both"/>
        <w:rPr>
          <w:rFonts w:ascii="Roboto" w:hAnsi="Roboto"/>
          <w:color w:val="020B22"/>
        </w:rPr>
      </w:pPr>
      <w:r w:rsidRPr="009C0154">
        <w:rPr>
          <w:color w:val="020B22"/>
          <w:shd w:val="clear" w:color="auto" w:fill="FFFFFF"/>
        </w:rPr>
        <w:t>Показатель 1.2 «Доля учащихся, систематически занимающихся физической культурой и спортом, в общей численности учащихся» – плановое значение  8</w:t>
      </w:r>
      <w:r w:rsidR="00185ABB">
        <w:rPr>
          <w:color w:val="020B22"/>
          <w:shd w:val="clear" w:color="auto" w:fill="FFFFFF"/>
        </w:rPr>
        <w:t>6,0</w:t>
      </w:r>
      <w:r w:rsidRPr="009C0154">
        <w:rPr>
          <w:color w:val="020B22"/>
          <w:shd w:val="clear" w:color="auto" w:fill="FFFFFF"/>
        </w:rPr>
        <w:t xml:space="preserve"> процентов, фактическое значение – 86,</w:t>
      </w:r>
      <w:r w:rsidR="00185ABB">
        <w:rPr>
          <w:color w:val="020B22"/>
          <w:shd w:val="clear" w:color="auto" w:fill="FFFFFF"/>
        </w:rPr>
        <w:t>5</w:t>
      </w:r>
      <w:r w:rsidRPr="009C0154">
        <w:rPr>
          <w:color w:val="020B22"/>
          <w:shd w:val="clear" w:color="auto" w:fill="FFFFFF"/>
        </w:rPr>
        <w:t xml:space="preserve"> процентов.</w:t>
      </w:r>
    </w:p>
    <w:p w:rsidR="000404EC" w:rsidRPr="006D47AC" w:rsidRDefault="000404EC" w:rsidP="000404EC">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0404EC" w:rsidRPr="006D47AC"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6D47AC">
        <w:rPr>
          <w:rFonts w:ascii="Times New Roman" w:hAnsi="Times New Roman" w:cs="Times New Roman"/>
          <w:sz w:val="24"/>
          <w:szCs w:val="24"/>
        </w:rPr>
        <w:t>»</w:t>
      </w:r>
    </w:p>
    <w:p w:rsidR="000404EC" w:rsidRPr="00C069E5"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1A6141">
        <w:rPr>
          <w:rFonts w:ascii="Times New Roman" w:hAnsi="Times New Roman" w:cs="Times New Roman"/>
          <w:sz w:val="24"/>
          <w:szCs w:val="24"/>
        </w:rPr>
        <w:t>2</w:t>
      </w:r>
      <w:r w:rsidR="00185ABB">
        <w:rPr>
          <w:rFonts w:ascii="Times New Roman" w:hAnsi="Times New Roman" w:cs="Times New Roman"/>
          <w:sz w:val="24"/>
          <w:szCs w:val="24"/>
        </w:rPr>
        <w:t>1</w:t>
      </w:r>
      <w:r w:rsidRPr="00C069E5">
        <w:rPr>
          <w:rFonts w:ascii="Times New Roman" w:hAnsi="Times New Roman" w:cs="Times New Roman"/>
          <w:sz w:val="24"/>
          <w:szCs w:val="24"/>
        </w:rPr>
        <w:t xml:space="preserve"> год составил </w:t>
      </w:r>
      <w:r w:rsidR="00185ABB">
        <w:rPr>
          <w:rFonts w:ascii="Times New Roman" w:hAnsi="Times New Roman" w:cs="Times New Roman"/>
          <w:sz w:val="24"/>
          <w:szCs w:val="24"/>
        </w:rPr>
        <w:t>79,2</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1A6141">
        <w:rPr>
          <w:rFonts w:ascii="Times New Roman" w:hAnsi="Times New Roman" w:cs="Times New Roman"/>
          <w:sz w:val="24"/>
          <w:szCs w:val="24"/>
        </w:rPr>
        <w:t>5</w:t>
      </w:r>
      <w:r w:rsidRPr="00623BC3">
        <w:rPr>
          <w:rFonts w:ascii="Times New Roman" w:hAnsi="Times New Roman" w:cs="Times New Roman"/>
          <w:sz w:val="24"/>
          <w:szCs w:val="24"/>
        </w:rPr>
        <w:t>.12.20</w:t>
      </w:r>
      <w:r w:rsidR="00185ABB">
        <w:rPr>
          <w:rFonts w:ascii="Times New Roman" w:hAnsi="Times New Roman" w:cs="Times New Roman"/>
          <w:sz w:val="24"/>
          <w:szCs w:val="24"/>
        </w:rPr>
        <w:t>20</w:t>
      </w:r>
      <w:r w:rsidRPr="00623BC3">
        <w:rPr>
          <w:rFonts w:ascii="Times New Roman" w:hAnsi="Times New Roman" w:cs="Times New Roman"/>
          <w:sz w:val="24"/>
          <w:szCs w:val="24"/>
        </w:rPr>
        <w:t xml:space="preserve"> № </w:t>
      </w:r>
      <w:r w:rsidR="001A6141">
        <w:rPr>
          <w:rFonts w:ascii="Times New Roman" w:hAnsi="Times New Roman" w:cs="Times New Roman"/>
          <w:sz w:val="24"/>
          <w:szCs w:val="24"/>
        </w:rPr>
        <w:t>1</w:t>
      </w:r>
      <w:r w:rsidR="00185ABB">
        <w:rPr>
          <w:rFonts w:ascii="Times New Roman" w:hAnsi="Times New Roman" w:cs="Times New Roman"/>
          <w:sz w:val="24"/>
          <w:szCs w:val="24"/>
        </w:rPr>
        <w:t>35</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1A6141">
        <w:rPr>
          <w:rFonts w:ascii="Times New Roman" w:hAnsi="Times New Roman" w:cs="Times New Roman"/>
          <w:sz w:val="24"/>
          <w:szCs w:val="24"/>
        </w:rPr>
        <w:t>2</w:t>
      </w:r>
      <w:r w:rsidR="00185ABB">
        <w:rPr>
          <w:rFonts w:ascii="Times New Roman" w:hAnsi="Times New Roman" w:cs="Times New Roman"/>
          <w:sz w:val="24"/>
          <w:szCs w:val="24"/>
        </w:rPr>
        <w:t>1</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185ABB">
        <w:rPr>
          <w:rFonts w:ascii="Times New Roman" w:hAnsi="Times New Roman" w:cs="Times New Roman"/>
          <w:sz w:val="24"/>
          <w:szCs w:val="24"/>
        </w:rPr>
        <w:t>2</w:t>
      </w:r>
      <w:r>
        <w:rPr>
          <w:rFonts w:ascii="Times New Roman" w:hAnsi="Times New Roman" w:cs="Times New Roman"/>
          <w:sz w:val="24"/>
          <w:szCs w:val="24"/>
        </w:rPr>
        <w:t xml:space="preserve"> и 202</w:t>
      </w:r>
      <w:r w:rsidR="00185ABB">
        <w:rPr>
          <w:rFonts w:ascii="Times New Roman" w:hAnsi="Times New Roman" w:cs="Times New Roman"/>
          <w:sz w:val="24"/>
          <w:szCs w:val="24"/>
        </w:rPr>
        <w:t>3</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1A6141">
        <w:rPr>
          <w:rFonts w:ascii="Times New Roman" w:hAnsi="Times New Roman" w:cs="Times New Roman"/>
          <w:sz w:val="24"/>
          <w:szCs w:val="24"/>
        </w:rPr>
        <w:t>2</w:t>
      </w:r>
      <w:r w:rsidR="00185ABB">
        <w:rPr>
          <w:rFonts w:ascii="Times New Roman" w:hAnsi="Times New Roman" w:cs="Times New Roman"/>
          <w:sz w:val="24"/>
          <w:szCs w:val="24"/>
        </w:rPr>
        <w:t>1</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C069E5">
        <w:rPr>
          <w:rFonts w:ascii="Times New Roman" w:hAnsi="Times New Roman" w:cs="Times New Roman"/>
          <w:sz w:val="24"/>
          <w:szCs w:val="24"/>
        </w:rPr>
        <w:t>».</w:t>
      </w:r>
    </w:p>
    <w:p w:rsidR="000404EC" w:rsidRPr="0096572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1A6141">
        <w:rPr>
          <w:rFonts w:ascii="Times New Roman" w:hAnsi="Times New Roman" w:cs="Times New Roman"/>
          <w:sz w:val="24"/>
          <w:szCs w:val="24"/>
        </w:rPr>
        <w:t>2</w:t>
      </w:r>
      <w:r w:rsidR="00185ABB">
        <w:rPr>
          <w:rFonts w:ascii="Times New Roman" w:hAnsi="Times New Roman" w:cs="Times New Roman"/>
          <w:sz w:val="24"/>
          <w:szCs w:val="24"/>
        </w:rPr>
        <w:t>1</w:t>
      </w:r>
      <w:r w:rsidR="001A6141">
        <w:rPr>
          <w:rFonts w:ascii="Times New Roman" w:hAnsi="Times New Roman" w:cs="Times New Roman"/>
          <w:sz w:val="24"/>
          <w:szCs w:val="24"/>
        </w:rPr>
        <w:t xml:space="preserve"> году составило </w:t>
      </w:r>
      <w:r w:rsidR="00185ABB">
        <w:rPr>
          <w:rFonts w:ascii="Times New Roman" w:hAnsi="Times New Roman" w:cs="Times New Roman"/>
          <w:sz w:val="24"/>
          <w:szCs w:val="24"/>
        </w:rPr>
        <w:t>79,2</w:t>
      </w:r>
      <w:r w:rsidRPr="0096572C">
        <w:rPr>
          <w:rFonts w:ascii="Times New Roman" w:hAnsi="Times New Roman" w:cs="Times New Roman"/>
          <w:sz w:val="24"/>
          <w:szCs w:val="24"/>
        </w:rPr>
        <w:t xml:space="preserve"> тыс. рублей.</w:t>
      </w:r>
    </w:p>
    <w:p w:rsidR="000404EC" w:rsidRDefault="000404EC" w:rsidP="000404EC">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9C0154">
        <w:rPr>
          <w:rFonts w:ascii="Times New Roman" w:hAnsi="Times New Roman" w:cs="Times New Roman"/>
          <w:sz w:val="24"/>
          <w:szCs w:val="24"/>
        </w:rPr>
        <w:t>Развитие физической культуры и спорта</w:t>
      </w:r>
      <w:r w:rsidRPr="0065700B">
        <w:rPr>
          <w:rFonts w:ascii="Times New Roman" w:hAnsi="Times New Roman"/>
          <w:sz w:val="24"/>
        </w:rPr>
        <w:t>», использованы по целевому назначению.</w:t>
      </w:r>
    </w:p>
    <w:p w:rsidR="009C0154" w:rsidRDefault="009C0154" w:rsidP="000404EC">
      <w:pPr>
        <w:widowControl w:val="0"/>
        <w:spacing w:after="0" w:line="240" w:lineRule="auto"/>
        <w:ind w:firstLine="709"/>
        <w:contextualSpacing/>
        <w:jc w:val="both"/>
        <w:rPr>
          <w:rFonts w:ascii="Times New Roman" w:hAnsi="Times New Roman"/>
          <w:sz w:val="24"/>
        </w:rPr>
      </w:pPr>
    </w:p>
    <w:p w:rsidR="009C0154" w:rsidRDefault="009C0154" w:rsidP="000404EC">
      <w:pPr>
        <w:widowControl w:val="0"/>
        <w:spacing w:after="0" w:line="240" w:lineRule="auto"/>
        <w:ind w:firstLine="709"/>
        <w:contextualSpacing/>
        <w:jc w:val="both"/>
        <w:rPr>
          <w:rFonts w:ascii="Times New Roman" w:hAnsi="Times New Roman"/>
          <w:sz w:val="24"/>
        </w:rPr>
      </w:pPr>
    </w:p>
    <w:p w:rsidR="002A5E50" w:rsidRDefault="002A5E50" w:rsidP="002A5E50">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 xml:space="preserve">7. </w:t>
      </w:r>
      <w:r w:rsidR="002A4780" w:rsidRPr="002A5E50">
        <w:rPr>
          <w:rFonts w:ascii="Times New Roman" w:hAnsi="Times New Roman" w:cs="Times New Roman"/>
          <w:b/>
          <w:sz w:val="24"/>
          <w:szCs w:val="24"/>
        </w:rPr>
        <w:t>Муниципальная программа</w:t>
      </w:r>
    </w:p>
    <w:p w:rsidR="002A5E50" w:rsidRDefault="002A5E50" w:rsidP="002A5E50">
      <w:pPr>
        <w:pStyle w:val="ConsPlusNonformat"/>
        <w:ind w:left="1080"/>
        <w:jc w:val="center"/>
        <w:rPr>
          <w:rFonts w:ascii="Times New Roman" w:eastAsia="Calibri" w:hAnsi="Times New Roman" w:cs="Times New Roman"/>
          <w:b/>
          <w:sz w:val="24"/>
          <w:szCs w:val="24"/>
        </w:rPr>
      </w:pPr>
      <w:r w:rsidRPr="002A5E50">
        <w:rPr>
          <w:rFonts w:ascii="Times New Roman" w:eastAsia="Calibri" w:hAnsi="Times New Roman" w:cs="Times New Roman"/>
          <w:b/>
          <w:sz w:val="24"/>
          <w:szCs w:val="24"/>
        </w:rPr>
        <w:t>«Энергоэффектив</w:t>
      </w:r>
      <w:r w:rsidRPr="002A5E50">
        <w:rPr>
          <w:rFonts w:ascii="Times New Roman" w:eastAsia="Calibri" w:hAnsi="Times New Roman" w:cs="Times New Roman"/>
          <w:b/>
          <w:sz w:val="24"/>
          <w:szCs w:val="24"/>
        </w:rPr>
        <w:softHyphen/>
        <w:t>ность и развитие энергетики»</w:t>
      </w:r>
    </w:p>
    <w:p w:rsidR="002A5E50" w:rsidRDefault="002A5E50" w:rsidP="002A5E50">
      <w:pPr>
        <w:pStyle w:val="ConsPlusNonformat"/>
        <w:ind w:left="1080"/>
        <w:jc w:val="center"/>
        <w:rPr>
          <w:rFonts w:ascii="Times New Roman" w:hAnsi="Times New Roman" w:cs="Times New Roman"/>
          <w:b/>
          <w:sz w:val="24"/>
          <w:szCs w:val="24"/>
        </w:rPr>
      </w:pPr>
    </w:p>
    <w:p w:rsidR="002A5E50" w:rsidRPr="002B6013"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147</w:t>
      </w:r>
      <w:r w:rsidRPr="002B6013">
        <w:rPr>
          <w:rFonts w:ascii="Times New Roman" w:hAnsi="Times New Roman" w:cs="Times New Roman"/>
          <w:sz w:val="24"/>
          <w:szCs w:val="24"/>
        </w:rPr>
        <w:t xml:space="preserve">. </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2A5E50" w:rsidRPr="000404EC"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Энергосбережение и повышение энергетической эффективности Анастасиевского сельского поселения».</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152C11">
        <w:rPr>
          <w:rFonts w:ascii="Times New Roman" w:hAnsi="Times New Roman" w:cs="Times New Roman"/>
          <w:sz w:val="24"/>
          <w:szCs w:val="24"/>
        </w:rPr>
        <w:t>2</w:t>
      </w:r>
      <w:r w:rsidR="00F13D73">
        <w:rPr>
          <w:rFonts w:ascii="Times New Roman" w:hAnsi="Times New Roman" w:cs="Times New Roman"/>
          <w:sz w:val="24"/>
          <w:szCs w:val="24"/>
        </w:rPr>
        <w:t>1</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10,0 </w:t>
      </w:r>
      <w:r w:rsidRPr="00ED4996">
        <w:rPr>
          <w:rFonts w:ascii="Times New Roman" w:hAnsi="Times New Roman" w:cs="Times New Roman"/>
          <w:sz w:val="24"/>
          <w:szCs w:val="24"/>
        </w:rPr>
        <w:t xml:space="preserve">тыс. рублей. </w:t>
      </w:r>
    </w:p>
    <w:p w:rsidR="002A5E50"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 xml:space="preserve">ность и </w:t>
      </w:r>
      <w:r w:rsidRPr="002A5E50">
        <w:rPr>
          <w:rFonts w:ascii="Times New Roman" w:eastAsia="Calibri" w:hAnsi="Times New Roman" w:cs="Times New Roman"/>
          <w:sz w:val="24"/>
          <w:szCs w:val="24"/>
        </w:rPr>
        <w:lastRenderedPageBreak/>
        <w:t>развитие энергетики</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152C11">
        <w:rPr>
          <w:rFonts w:ascii="Times New Roman" w:hAnsi="Times New Roman" w:cs="Times New Roman"/>
          <w:sz w:val="24"/>
          <w:szCs w:val="24"/>
        </w:rPr>
        <w:t>2</w:t>
      </w:r>
      <w:r w:rsidR="00F13D73">
        <w:rPr>
          <w:rFonts w:ascii="Times New Roman" w:hAnsi="Times New Roman" w:cs="Times New Roman"/>
          <w:sz w:val="24"/>
          <w:szCs w:val="24"/>
        </w:rPr>
        <w:t>1</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152C11">
        <w:rPr>
          <w:rFonts w:ascii="Times New Roman" w:hAnsi="Times New Roman" w:cs="Times New Roman"/>
          <w:sz w:val="24"/>
          <w:szCs w:val="24"/>
        </w:rPr>
        <w:t>23</w:t>
      </w:r>
      <w:r>
        <w:rPr>
          <w:rFonts w:ascii="Times New Roman" w:hAnsi="Times New Roman" w:cs="Times New Roman"/>
          <w:sz w:val="24"/>
          <w:szCs w:val="24"/>
        </w:rPr>
        <w:t>.03.202</w:t>
      </w:r>
      <w:r w:rsidR="00F13D73">
        <w:rPr>
          <w:rFonts w:ascii="Times New Roman" w:hAnsi="Times New Roman" w:cs="Times New Roman"/>
          <w:sz w:val="24"/>
          <w:szCs w:val="24"/>
        </w:rPr>
        <w:t>2</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F13D73">
        <w:rPr>
          <w:rFonts w:ascii="Times New Roman" w:hAnsi="Times New Roman" w:cs="Times New Roman"/>
          <w:sz w:val="24"/>
          <w:szCs w:val="24"/>
        </w:rPr>
        <w:t>37</w:t>
      </w:r>
      <w:r w:rsidRPr="00ED4996">
        <w:rPr>
          <w:rFonts w:ascii="Times New Roman" w:hAnsi="Times New Roman" w:cs="Times New Roman"/>
          <w:sz w:val="24"/>
          <w:szCs w:val="24"/>
        </w:rPr>
        <w:t>.</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152C11">
        <w:rPr>
          <w:rFonts w:ascii="Times New Roman" w:hAnsi="Times New Roman" w:cs="Times New Roman"/>
          <w:sz w:val="24"/>
          <w:szCs w:val="24"/>
        </w:rPr>
        <w:t>2</w:t>
      </w:r>
      <w:r w:rsidR="00F13D73">
        <w:rPr>
          <w:rFonts w:ascii="Times New Roman" w:hAnsi="Times New Roman" w:cs="Times New Roman"/>
          <w:sz w:val="24"/>
          <w:szCs w:val="24"/>
        </w:rPr>
        <w:t>1</w:t>
      </w:r>
      <w:r>
        <w:rPr>
          <w:rFonts w:ascii="Times New Roman" w:hAnsi="Times New Roman" w:cs="Times New Roman"/>
          <w:sz w:val="24"/>
          <w:szCs w:val="24"/>
        </w:rPr>
        <w:t xml:space="preserve"> году признан высоким и составляет 1,0.</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p>
    <w:p w:rsidR="002A5E50"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2A5E50" w:rsidRPr="00ED4996" w:rsidRDefault="002A5E50" w:rsidP="002A5E50">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w:t>
      </w:r>
    </w:p>
    <w:p w:rsidR="00FD5993" w:rsidRPr="00FD5993" w:rsidRDefault="00FD5993" w:rsidP="00FD5993">
      <w:pPr>
        <w:pStyle w:val="a8"/>
        <w:shd w:val="clear" w:color="auto" w:fill="FFFFFF"/>
        <w:spacing w:before="0" w:beforeAutospacing="0" w:after="0" w:afterAutospacing="0"/>
        <w:ind w:firstLine="709"/>
        <w:jc w:val="both"/>
        <w:rPr>
          <w:rFonts w:ascii="Roboto" w:hAnsi="Roboto"/>
          <w:color w:val="020B22"/>
        </w:rPr>
      </w:pPr>
      <w:r w:rsidRPr="00FD5993">
        <w:rPr>
          <w:color w:val="020B22"/>
        </w:rPr>
        <w:t>В целях повышения качества жизни населения сельского поселения и улучшения экологической ситуации за счет стимулирования энергосбережения и повышения энергетической эффективности в рамках реализации муниципальной программы «</w:t>
      </w:r>
      <w:r w:rsidRPr="00FD5993">
        <w:t>Энергоэффективность и развитие энергетики</w:t>
      </w:r>
      <w:r w:rsidRPr="00FD5993">
        <w:rPr>
          <w:color w:val="020B22"/>
        </w:rPr>
        <w:t>», утвержденной постановлением Администрации Анастасиевского сельского поселения от 02.11.2018 г. №147 (далее – муниципальная программа), ответственным исполнителем и</w:t>
      </w:r>
      <w:r w:rsidRPr="00FD5993">
        <w:rPr>
          <w:rFonts w:ascii="Roboto" w:hAnsi="Roboto"/>
          <w:color w:val="020B22"/>
        </w:rPr>
        <w:t> </w:t>
      </w:r>
      <w:r w:rsidRPr="00FD5993">
        <w:rPr>
          <w:color w:val="020B22"/>
        </w:rPr>
        <w:t>участниками муниципальной программы в 20</w:t>
      </w:r>
      <w:r w:rsidR="004F3144">
        <w:rPr>
          <w:color w:val="020B22"/>
        </w:rPr>
        <w:t>2</w:t>
      </w:r>
      <w:r w:rsidR="00F13D73">
        <w:rPr>
          <w:color w:val="020B22"/>
        </w:rPr>
        <w:t>1</w:t>
      </w:r>
      <w:r w:rsidRPr="00FD5993">
        <w:rPr>
          <w:color w:val="020B22"/>
        </w:rPr>
        <w:t xml:space="preserve"> году реализовано мероприятие, в результате которого приобретено </w:t>
      </w:r>
      <w:r w:rsidR="004F3144">
        <w:rPr>
          <w:color w:val="020B22"/>
        </w:rPr>
        <w:t>3</w:t>
      </w:r>
      <w:r w:rsidR="00F13D73">
        <w:rPr>
          <w:color w:val="020B22"/>
        </w:rPr>
        <w:t>0</w:t>
      </w:r>
      <w:r w:rsidRPr="00FD5993">
        <w:rPr>
          <w:color w:val="020B22"/>
        </w:rPr>
        <w:t xml:space="preserve"> светодиодных ламп</w:t>
      </w:r>
      <w:r w:rsidR="004F3144">
        <w:rPr>
          <w:color w:val="020B22"/>
        </w:rPr>
        <w:t>ы</w:t>
      </w:r>
      <w:r w:rsidRPr="00FD5993">
        <w:rPr>
          <w:color w:val="020B22"/>
        </w:rPr>
        <w:t>.</w:t>
      </w:r>
    </w:p>
    <w:p w:rsidR="00FD5993" w:rsidRPr="00FD5993" w:rsidRDefault="00FD5993" w:rsidP="00FD5993">
      <w:pPr>
        <w:pStyle w:val="a8"/>
        <w:shd w:val="clear" w:color="auto" w:fill="FFFFFF"/>
        <w:spacing w:before="0" w:beforeAutospacing="0" w:after="0" w:afterAutospacing="0"/>
        <w:ind w:firstLine="709"/>
        <w:jc w:val="both"/>
      </w:pPr>
      <w:r w:rsidRPr="00FD5993">
        <w:t>Достижение указанных основных результатов оказало существенное влияние на решение задач муниципальной программы, в том числе на:</w:t>
      </w:r>
    </w:p>
    <w:p w:rsidR="00FD5993" w:rsidRPr="00FD5993" w:rsidRDefault="00FD5993" w:rsidP="00FD5993">
      <w:pPr>
        <w:pStyle w:val="a8"/>
        <w:shd w:val="clear" w:color="auto" w:fill="FFFFFF"/>
        <w:spacing w:before="0" w:beforeAutospacing="0" w:after="0" w:afterAutospacing="0"/>
        <w:ind w:firstLine="709"/>
        <w:jc w:val="both"/>
      </w:pPr>
      <w:r w:rsidRPr="00FD5993">
        <w:t>сокращение в сопоставимых условиях расходов бюджета сельского поселения на оплату коммунальных услуг;</w:t>
      </w:r>
    </w:p>
    <w:p w:rsidR="00FD5993" w:rsidRPr="00FD5993" w:rsidRDefault="00FD5993" w:rsidP="00FD5993">
      <w:pPr>
        <w:pStyle w:val="a8"/>
        <w:shd w:val="clear" w:color="auto" w:fill="FFFFFF"/>
        <w:spacing w:before="0" w:beforeAutospacing="0" w:after="0" w:afterAutospacing="0"/>
        <w:ind w:firstLine="709"/>
        <w:jc w:val="both"/>
      </w:pPr>
      <w:r w:rsidRPr="00FD5993">
        <w:t>обеспечение замены ламп накаливания на энергосберегающие;</w:t>
      </w:r>
    </w:p>
    <w:p w:rsidR="00FD5993" w:rsidRPr="00FD5993" w:rsidRDefault="00FD5993" w:rsidP="00FD5993">
      <w:pPr>
        <w:pStyle w:val="a8"/>
        <w:shd w:val="clear" w:color="auto" w:fill="FFFFFF"/>
        <w:spacing w:before="0" w:beforeAutospacing="0" w:after="0" w:afterAutospacing="0"/>
        <w:ind w:firstLine="709"/>
        <w:jc w:val="both"/>
      </w:pPr>
      <w:r w:rsidRPr="00FD5993">
        <w:t>популяризацию применения мер по энергосбережению.</w:t>
      </w:r>
    </w:p>
    <w:p w:rsidR="00FD5993" w:rsidRPr="00FD5993" w:rsidRDefault="00FD5993" w:rsidP="00FD5993">
      <w:pPr>
        <w:pStyle w:val="a8"/>
        <w:shd w:val="clear" w:color="auto" w:fill="FFFFFF"/>
        <w:spacing w:before="0" w:beforeAutospacing="0" w:after="0" w:afterAutospacing="0"/>
        <w:ind w:firstLine="709"/>
        <w:jc w:val="both"/>
      </w:pPr>
      <w:r w:rsidRPr="00FD5993">
        <w:t>Кроме того, результаты реализации муниципальной программы значительно повлияли на достижение следующих целей муниципальной программы:</w:t>
      </w:r>
    </w:p>
    <w:p w:rsidR="00FD5993" w:rsidRPr="00FD5993" w:rsidRDefault="00FD5993" w:rsidP="00FD5993">
      <w:pPr>
        <w:pStyle w:val="a8"/>
        <w:numPr>
          <w:ilvl w:val="0"/>
          <w:numId w:val="14"/>
        </w:numPr>
        <w:shd w:val="clear" w:color="auto" w:fill="FFFFFF"/>
        <w:spacing w:before="0" w:beforeAutospacing="0" w:after="0" w:afterAutospacing="0"/>
        <w:jc w:val="both"/>
      </w:pPr>
      <w:r w:rsidRPr="00FD5993">
        <w:t>снижение энергоемкости;</w:t>
      </w:r>
    </w:p>
    <w:p w:rsidR="00FD5993" w:rsidRPr="00FD5993" w:rsidRDefault="00FD5993" w:rsidP="00FD5993">
      <w:pPr>
        <w:pStyle w:val="a8"/>
        <w:numPr>
          <w:ilvl w:val="0"/>
          <w:numId w:val="14"/>
        </w:numPr>
        <w:shd w:val="clear" w:color="auto" w:fill="FFFFFF"/>
        <w:spacing w:before="0" w:beforeAutospacing="0" w:after="0" w:afterAutospacing="0"/>
        <w:jc w:val="both"/>
      </w:pPr>
      <w:r w:rsidRPr="00FD5993">
        <w:t>сокращение расходов бюджета поселения на оплату коммунальных услуг.</w:t>
      </w:r>
    </w:p>
    <w:p w:rsidR="002A5E50" w:rsidRPr="009C0154" w:rsidRDefault="002A5E50" w:rsidP="002A5E50">
      <w:pPr>
        <w:pStyle w:val="a3"/>
        <w:widowControl w:val="0"/>
        <w:spacing w:after="0" w:line="240" w:lineRule="auto"/>
        <w:ind w:left="0" w:firstLine="709"/>
        <w:jc w:val="both"/>
        <w:rPr>
          <w:rFonts w:ascii="Times New Roman" w:hAnsi="Times New Roman" w:cs="Times New Roman"/>
          <w:sz w:val="24"/>
          <w:szCs w:val="24"/>
        </w:rPr>
      </w:pPr>
    </w:p>
    <w:p w:rsidR="002A5E50" w:rsidRPr="00ED4996"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w:t>
      </w:r>
    </w:p>
    <w:p w:rsidR="00157783" w:rsidRPr="00157783" w:rsidRDefault="00157783" w:rsidP="00157783">
      <w:pPr>
        <w:pStyle w:val="a8"/>
        <w:shd w:val="clear" w:color="auto" w:fill="FFFFFF"/>
        <w:spacing w:before="0" w:beforeAutospacing="0" w:after="0" w:afterAutospacing="0"/>
        <w:ind w:firstLine="709"/>
        <w:jc w:val="both"/>
        <w:rPr>
          <w:color w:val="020B22"/>
        </w:rPr>
      </w:pPr>
      <w:r w:rsidRPr="00157783">
        <w:rPr>
          <w:color w:val="020B22"/>
        </w:rPr>
        <w:t>Программой и подпрограммой Программы предусмотрено 5 показателей, из них: по 4 показателям фактические значения соответствуют плановым, по 1 – фактические значения превышают плановые.</w:t>
      </w:r>
    </w:p>
    <w:p w:rsidR="00157783" w:rsidRPr="00157783" w:rsidRDefault="00157783" w:rsidP="00157783">
      <w:pPr>
        <w:snapToGrid w:val="0"/>
        <w:spacing w:after="0" w:line="240" w:lineRule="auto"/>
        <w:ind w:firstLine="708"/>
        <w:jc w:val="both"/>
        <w:rPr>
          <w:rFonts w:ascii="Times New Roman" w:eastAsia="Calibri" w:hAnsi="Times New Roman" w:cs="Times New Roman"/>
          <w:color w:val="020B22"/>
          <w:sz w:val="24"/>
          <w:szCs w:val="24"/>
        </w:rPr>
      </w:pPr>
      <w:r w:rsidRPr="00157783">
        <w:rPr>
          <w:rFonts w:ascii="Times New Roman" w:eastAsia="Calibri" w:hAnsi="Times New Roman" w:cs="Times New Roman"/>
          <w:color w:val="020B22"/>
          <w:sz w:val="24"/>
          <w:szCs w:val="24"/>
        </w:rPr>
        <w:t>Показатель 1 «</w:t>
      </w:r>
      <w:r w:rsidRPr="00157783">
        <w:rPr>
          <w:rFonts w:ascii="Times New Roman" w:eastAsia="Calibri" w:hAnsi="Times New Roman" w:cs="Times New Roman"/>
          <w:kern w:val="2"/>
          <w:sz w:val="24"/>
          <w:szCs w:val="24"/>
        </w:rPr>
        <w:t>Экономия электрической энергии в натуральном выражении</w:t>
      </w:r>
      <w:r w:rsidRPr="00157783">
        <w:rPr>
          <w:rFonts w:ascii="Times New Roman" w:eastAsia="Calibri" w:hAnsi="Times New Roman" w:cs="Times New Roman"/>
          <w:color w:val="020B22"/>
          <w:sz w:val="24"/>
          <w:szCs w:val="24"/>
        </w:rPr>
        <w:t>» – плановое значение –  0,4</w:t>
      </w:r>
      <w:r w:rsidR="00F13D73">
        <w:rPr>
          <w:rFonts w:ascii="Times New Roman" w:eastAsia="Calibri" w:hAnsi="Times New Roman" w:cs="Times New Roman"/>
          <w:color w:val="020B22"/>
          <w:sz w:val="24"/>
          <w:szCs w:val="24"/>
        </w:rPr>
        <w:t>3</w:t>
      </w:r>
      <w:r w:rsidRPr="00157783">
        <w:rPr>
          <w:rFonts w:ascii="Times New Roman" w:eastAsia="Calibri" w:hAnsi="Times New Roman" w:cs="Times New Roman"/>
          <w:color w:val="020B22"/>
          <w:sz w:val="24"/>
          <w:szCs w:val="24"/>
        </w:rPr>
        <w:t xml:space="preserve">  тыс. кВт.ч, фактическое значение – </w:t>
      </w:r>
      <w:r w:rsidR="004F3144">
        <w:rPr>
          <w:rFonts w:ascii="Times New Roman" w:eastAsia="Calibri" w:hAnsi="Times New Roman" w:cs="Times New Roman"/>
          <w:color w:val="020B22"/>
          <w:sz w:val="24"/>
          <w:szCs w:val="24"/>
        </w:rPr>
        <w:t>0,</w:t>
      </w:r>
      <w:r w:rsidR="00F13D73">
        <w:rPr>
          <w:rFonts w:ascii="Times New Roman" w:eastAsia="Calibri" w:hAnsi="Times New Roman" w:cs="Times New Roman"/>
          <w:color w:val="020B22"/>
          <w:sz w:val="24"/>
          <w:szCs w:val="24"/>
        </w:rPr>
        <w:t>43</w:t>
      </w:r>
      <w:r w:rsidRPr="00157783">
        <w:rPr>
          <w:rFonts w:ascii="Times New Roman" w:eastAsia="Calibri" w:hAnsi="Times New Roman" w:cs="Times New Roman"/>
          <w:color w:val="020B22"/>
          <w:sz w:val="24"/>
          <w:szCs w:val="24"/>
        </w:rPr>
        <w:t xml:space="preserve"> тыс. кВт.ч.</w:t>
      </w:r>
    </w:p>
    <w:p w:rsidR="00157783" w:rsidRPr="00157783" w:rsidRDefault="00157783" w:rsidP="00157783">
      <w:pPr>
        <w:spacing w:after="0" w:line="240" w:lineRule="auto"/>
        <w:ind w:firstLine="708"/>
        <w:jc w:val="both"/>
        <w:rPr>
          <w:rFonts w:ascii="Times New Roman" w:eastAsia="Calibri" w:hAnsi="Times New Roman" w:cs="Times New Roman"/>
          <w:b/>
          <w:sz w:val="24"/>
          <w:szCs w:val="24"/>
        </w:rPr>
      </w:pPr>
      <w:r w:rsidRPr="00157783">
        <w:rPr>
          <w:rFonts w:ascii="Times New Roman" w:eastAsia="Calibri" w:hAnsi="Times New Roman" w:cs="Times New Roman"/>
          <w:color w:val="020B22"/>
          <w:sz w:val="24"/>
          <w:szCs w:val="24"/>
          <w:shd w:val="clear" w:color="auto" w:fill="FFFFFF"/>
        </w:rPr>
        <w:t>Показатель 1.1. «</w:t>
      </w:r>
      <w:r w:rsidRPr="00157783">
        <w:rPr>
          <w:rFonts w:ascii="Times New Roman" w:eastAsia="Calibri" w:hAnsi="Times New Roman" w:cs="Times New Roman"/>
          <w:sz w:val="24"/>
          <w:szCs w:val="24"/>
        </w:rPr>
        <w:t>Доля объемов электрической энергии, расчеты за которую осуществляются с использованием приборов учета в общем объеме ЭЭ, потребляемой (используемой) на территории муниципального образования (далее - МО)</w:t>
      </w:r>
      <w:r w:rsidRPr="00157783">
        <w:rPr>
          <w:rFonts w:ascii="Times New Roman" w:eastAsia="Calibri" w:hAnsi="Times New Roman" w:cs="Times New Roman"/>
          <w:bCs/>
          <w:kern w:val="2"/>
          <w:sz w:val="24"/>
          <w:szCs w:val="24"/>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 xml:space="preserve">Показатель 1.2. «Процент </w:t>
      </w:r>
      <w:r w:rsidRPr="00157783">
        <w:t>Доля объемов тепловой энергии, расчеты за которую осуществляются с использованием приборов учета, в общем объеме ТЭ, потребляемой (используемой) на территории МО</w:t>
      </w:r>
      <w:r w:rsidRPr="00157783">
        <w:rPr>
          <w:color w:val="020B22"/>
          <w:shd w:val="clear" w:color="auto" w:fill="FFFFFF"/>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Показатель 1.3. «</w:t>
      </w:r>
      <w:r w:rsidRPr="00157783">
        <w:t>Доля объемов воды, расчеты за которую осуществляются с использованием приборов учета, в общем объеме воды, потребляемой (используемой) на территории МО</w:t>
      </w:r>
      <w:r w:rsidRPr="00157783">
        <w:rPr>
          <w:color w:val="020B22"/>
          <w:shd w:val="clear" w:color="auto" w:fill="FFFFFF"/>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Показатель 1.4. «</w:t>
      </w:r>
      <w:r w:rsidRPr="00157783">
        <w:rPr>
          <w:kern w:val="2"/>
        </w:rPr>
        <w:t xml:space="preserve">Доля объема природного газа, расчеты за потребление которого осуществляются на основании показаний приборов учета, в общем объеме природного газа, потребляемого на территории </w:t>
      </w:r>
      <w:r w:rsidRPr="00157783">
        <w:t>МО</w:t>
      </w:r>
      <w:r w:rsidRPr="00157783">
        <w:rPr>
          <w:color w:val="020B22"/>
          <w:shd w:val="clear" w:color="auto" w:fill="FFFFFF"/>
        </w:rPr>
        <w:t>» – плановое значение  100 процентов, фактическое значение – 100 процентов.</w:t>
      </w:r>
    </w:p>
    <w:p w:rsidR="002A5E50" w:rsidRPr="006D47AC" w:rsidRDefault="002A5E50" w:rsidP="002A5E50">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2A5E50" w:rsidRPr="006D47AC"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6D47AC">
        <w:rPr>
          <w:rFonts w:ascii="Times New Roman" w:hAnsi="Times New Roman" w:cs="Times New Roman"/>
          <w:sz w:val="24"/>
          <w:szCs w:val="24"/>
        </w:rPr>
        <w:t>»</w:t>
      </w:r>
    </w:p>
    <w:p w:rsidR="002A5E50" w:rsidRPr="00C069E5"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4F3144">
        <w:rPr>
          <w:rFonts w:ascii="Times New Roman" w:hAnsi="Times New Roman" w:cs="Times New Roman"/>
          <w:sz w:val="24"/>
          <w:szCs w:val="24"/>
        </w:rPr>
        <w:t>2</w:t>
      </w:r>
      <w:r w:rsidR="00F13D73">
        <w:rPr>
          <w:rFonts w:ascii="Times New Roman" w:hAnsi="Times New Roman" w:cs="Times New Roman"/>
          <w:sz w:val="24"/>
          <w:szCs w:val="24"/>
        </w:rPr>
        <w:t>1</w:t>
      </w:r>
      <w:r w:rsidRPr="00C069E5">
        <w:rPr>
          <w:rFonts w:ascii="Times New Roman" w:hAnsi="Times New Roman" w:cs="Times New Roman"/>
          <w:sz w:val="24"/>
          <w:szCs w:val="24"/>
        </w:rPr>
        <w:t xml:space="preserve"> год составил </w:t>
      </w:r>
      <w:r w:rsidR="00157783">
        <w:rPr>
          <w:rFonts w:ascii="Times New Roman" w:hAnsi="Times New Roman" w:cs="Times New Roman"/>
          <w:sz w:val="24"/>
          <w:szCs w:val="24"/>
        </w:rPr>
        <w:t>10,0</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4F3144">
        <w:rPr>
          <w:rFonts w:ascii="Times New Roman" w:hAnsi="Times New Roman" w:cs="Times New Roman"/>
          <w:sz w:val="24"/>
          <w:szCs w:val="24"/>
        </w:rPr>
        <w:t>5</w:t>
      </w:r>
      <w:r w:rsidRPr="00623BC3">
        <w:rPr>
          <w:rFonts w:ascii="Times New Roman" w:hAnsi="Times New Roman" w:cs="Times New Roman"/>
          <w:sz w:val="24"/>
          <w:szCs w:val="24"/>
        </w:rPr>
        <w:t>.12.20</w:t>
      </w:r>
      <w:r w:rsidR="00F13D73">
        <w:rPr>
          <w:rFonts w:ascii="Times New Roman" w:hAnsi="Times New Roman" w:cs="Times New Roman"/>
          <w:sz w:val="24"/>
          <w:szCs w:val="24"/>
        </w:rPr>
        <w:t>20</w:t>
      </w:r>
      <w:r w:rsidRPr="00623BC3">
        <w:rPr>
          <w:rFonts w:ascii="Times New Roman" w:hAnsi="Times New Roman" w:cs="Times New Roman"/>
          <w:sz w:val="24"/>
          <w:szCs w:val="24"/>
        </w:rPr>
        <w:t xml:space="preserve"> № </w:t>
      </w:r>
      <w:r w:rsidR="004F3144">
        <w:rPr>
          <w:rFonts w:ascii="Times New Roman" w:hAnsi="Times New Roman" w:cs="Times New Roman"/>
          <w:sz w:val="24"/>
          <w:szCs w:val="24"/>
        </w:rPr>
        <w:t>1</w:t>
      </w:r>
      <w:r w:rsidR="00F13D73">
        <w:rPr>
          <w:rFonts w:ascii="Times New Roman" w:hAnsi="Times New Roman" w:cs="Times New Roman"/>
          <w:sz w:val="24"/>
          <w:szCs w:val="24"/>
        </w:rPr>
        <w:t>35</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4F3144">
        <w:rPr>
          <w:rFonts w:ascii="Times New Roman" w:hAnsi="Times New Roman" w:cs="Times New Roman"/>
          <w:sz w:val="24"/>
          <w:szCs w:val="24"/>
        </w:rPr>
        <w:t>2</w:t>
      </w:r>
      <w:r w:rsidR="00F13D73">
        <w:rPr>
          <w:rFonts w:ascii="Times New Roman" w:hAnsi="Times New Roman" w:cs="Times New Roman"/>
          <w:sz w:val="24"/>
          <w:szCs w:val="24"/>
        </w:rPr>
        <w:t>1</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w:t>
      </w:r>
      <w:r>
        <w:rPr>
          <w:rFonts w:ascii="Times New Roman" w:hAnsi="Times New Roman" w:cs="Times New Roman"/>
          <w:sz w:val="24"/>
          <w:szCs w:val="24"/>
        </w:rPr>
        <w:lastRenderedPageBreak/>
        <w:t>на плановый период 202</w:t>
      </w:r>
      <w:r w:rsidR="00F13D73">
        <w:rPr>
          <w:rFonts w:ascii="Times New Roman" w:hAnsi="Times New Roman" w:cs="Times New Roman"/>
          <w:sz w:val="24"/>
          <w:szCs w:val="24"/>
        </w:rPr>
        <w:t>2</w:t>
      </w:r>
      <w:r>
        <w:rPr>
          <w:rFonts w:ascii="Times New Roman" w:hAnsi="Times New Roman" w:cs="Times New Roman"/>
          <w:sz w:val="24"/>
          <w:szCs w:val="24"/>
        </w:rPr>
        <w:t xml:space="preserve"> и 202</w:t>
      </w:r>
      <w:r w:rsidR="00F13D73">
        <w:rPr>
          <w:rFonts w:ascii="Times New Roman" w:hAnsi="Times New Roman" w:cs="Times New Roman"/>
          <w:sz w:val="24"/>
          <w:szCs w:val="24"/>
        </w:rPr>
        <w:t>3</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4F3144">
        <w:rPr>
          <w:rFonts w:ascii="Times New Roman" w:hAnsi="Times New Roman" w:cs="Times New Roman"/>
          <w:sz w:val="24"/>
          <w:szCs w:val="24"/>
        </w:rPr>
        <w:t>2</w:t>
      </w:r>
      <w:r w:rsidR="00F13D73">
        <w:rPr>
          <w:rFonts w:ascii="Times New Roman" w:hAnsi="Times New Roman" w:cs="Times New Roman"/>
          <w:sz w:val="24"/>
          <w:szCs w:val="24"/>
        </w:rPr>
        <w:t>1</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C069E5">
        <w:rPr>
          <w:rFonts w:ascii="Times New Roman" w:hAnsi="Times New Roman" w:cs="Times New Roman"/>
          <w:sz w:val="24"/>
          <w:szCs w:val="24"/>
        </w:rPr>
        <w:t>».</w:t>
      </w:r>
    </w:p>
    <w:p w:rsidR="002A5E50" w:rsidRPr="0096572C"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4F3144">
        <w:rPr>
          <w:rFonts w:ascii="Times New Roman" w:hAnsi="Times New Roman" w:cs="Times New Roman"/>
          <w:sz w:val="24"/>
          <w:szCs w:val="24"/>
        </w:rPr>
        <w:t>2</w:t>
      </w:r>
      <w:r w:rsidR="00F13D73">
        <w:rPr>
          <w:rFonts w:ascii="Times New Roman" w:hAnsi="Times New Roman" w:cs="Times New Roman"/>
          <w:sz w:val="24"/>
          <w:szCs w:val="24"/>
        </w:rPr>
        <w:t>1</w:t>
      </w:r>
      <w:r w:rsidRPr="0096572C">
        <w:rPr>
          <w:rFonts w:ascii="Times New Roman" w:hAnsi="Times New Roman" w:cs="Times New Roman"/>
          <w:sz w:val="24"/>
          <w:szCs w:val="24"/>
        </w:rPr>
        <w:t xml:space="preserve"> году составило </w:t>
      </w:r>
      <w:r w:rsidR="00157783">
        <w:rPr>
          <w:rFonts w:ascii="Times New Roman" w:hAnsi="Times New Roman" w:cs="Times New Roman"/>
          <w:sz w:val="24"/>
          <w:szCs w:val="24"/>
        </w:rPr>
        <w:t>10,0</w:t>
      </w:r>
      <w:r w:rsidRPr="0096572C">
        <w:rPr>
          <w:rFonts w:ascii="Times New Roman" w:hAnsi="Times New Roman" w:cs="Times New Roman"/>
          <w:sz w:val="24"/>
          <w:szCs w:val="24"/>
        </w:rPr>
        <w:t xml:space="preserve"> тыс. рублей.</w:t>
      </w:r>
    </w:p>
    <w:p w:rsidR="002A5E50" w:rsidRDefault="002A5E50" w:rsidP="002A5E50">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65700B">
        <w:rPr>
          <w:rFonts w:ascii="Times New Roman" w:hAnsi="Times New Roman"/>
          <w:sz w:val="24"/>
        </w:rPr>
        <w:t>», использованы по целевому назначению.</w:t>
      </w:r>
    </w:p>
    <w:p w:rsidR="002A4780" w:rsidRDefault="002A4780" w:rsidP="002A5E50">
      <w:pPr>
        <w:jc w:val="center"/>
        <w:rPr>
          <w:lang w:eastAsia="ru-RU"/>
        </w:rPr>
      </w:pPr>
    </w:p>
    <w:p w:rsidR="00260E0D" w:rsidRDefault="00260E0D" w:rsidP="00260E0D">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2A5E50">
        <w:rPr>
          <w:rFonts w:ascii="Times New Roman" w:hAnsi="Times New Roman" w:cs="Times New Roman"/>
          <w:b/>
          <w:sz w:val="24"/>
          <w:szCs w:val="24"/>
        </w:rPr>
        <w:t>Муниципальная программа</w:t>
      </w:r>
    </w:p>
    <w:p w:rsidR="00260E0D" w:rsidRPr="00260E0D" w:rsidRDefault="00260E0D" w:rsidP="00260E0D">
      <w:pPr>
        <w:pStyle w:val="ConsPlusNonformat"/>
        <w:ind w:left="1080"/>
        <w:jc w:val="center"/>
        <w:rPr>
          <w:rFonts w:ascii="Times New Roman" w:eastAsia="Calibri" w:hAnsi="Times New Roman" w:cs="Times New Roman"/>
          <w:b/>
          <w:sz w:val="24"/>
          <w:szCs w:val="24"/>
        </w:rPr>
      </w:pPr>
      <w:r w:rsidRPr="00260E0D">
        <w:rPr>
          <w:rFonts w:ascii="Times New Roman" w:eastAsia="Calibri" w:hAnsi="Times New Roman" w:cs="Times New Roman"/>
          <w:b/>
          <w:sz w:val="24"/>
          <w:szCs w:val="24"/>
        </w:rPr>
        <w:t>«Формирование современной городской среды на территории Анастасиевского сельского поселения»</w:t>
      </w:r>
      <w:r>
        <w:rPr>
          <w:rFonts w:ascii="Times New Roman" w:eastAsia="Calibri" w:hAnsi="Times New Roman" w:cs="Times New Roman"/>
          <w:b/>
          <w:sz w:val="24"/>
          <w:szCs w:val="24"/>
        </w:rPr>
        <w:t xml:space="preserve"> на 2018 – 2024 годы</w:t>
      </w:r>
    </w:p>
    <w:p w:rsidR="00260E0D" w:rsidRDefault="00260E0D" w:rsidP="00260E0D">
      <w:pPr>
        <w:pStyle w:val="ConsPlusNonformat"/>
        <w:ind w:left="1080"/>
        <w:jc w:val="center"/>
        <w:rPr>
          <w:rFonts w:ascii="Times New Roman" w:hAnsi="Times New Roman" w:cs="Times New Roman"/>
          <w:b/>
          <w:sz w:val="24"/>
          <w:szCs w:val="24"/>
        </w:rPr>
      </w:pPr>
    </w:p>
    <w:p w:rsidR="00260E0D" w:rsidRPr="002B6013"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07</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7</w:t>
      </w:r>
      <w:r w:rsidRPr="002B6013">
        <w:rPr>
          <w:rFonts w:ascii="Times New Roman" w:hAnsi="Times New Roman" w:cs="Times New Roman"/>
          <w:sz w:val="24"/>
          <w:szCs w:val="24"/>
        </w:rPr>
        <w:t xml:space="preserve"> № </w:t>
      </w:r>
      <w:r>
        <w:rPr>
          <w:rFonts w:ascii="Times New Roman" w:hAnsi="Times New Roman" w:cs="Times New Roman"/>
          <w:sz w:val="24"/>
          <w:szCs w:val="24"/>
        </w:rPr>
        <w:t>141</w:t>
      </w:r>
      <w:r w:rsidRPr="002B6013">
        <w:rPr>
          <w:rFonts w:ascii="Times New Roman" w:hAnsi="Times New Roman" w:cs="Times New Roman"/>
          <w:sz w:val="24"/>
          <w:szCs w:val="24"/>
        </w:rPr>
        <w:t xml:space="preserve">. </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260E0D" w:rsidRPr="00260E0D"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260E0D">
        <w:rPr>
          <w:rFonts w:ascii="Times New Roman" w:eastAsia="Calibri" w:hAnsi="Times New Roman" w:cs="Times New Roman"/>
          <w:color w:val="020B22"/>
          <w:sz w:val="24"/>
          <w:szCs w:val="24"/>
        </w:rPr>
        <w:t>«Благоустройство общественных территорий, мест массового отдыха населения (парков, скверов) Анастасиевского сельского поселения»</w:t>
      </w:r>
      <w:r w:rsidRPr="00260E0D">
        <w:rPr>
          <w:rFonts w:ascii="Times New Roman" w:hAnsi="Times New Roman" w:cs="Times New Roman"/>
          <w:sz w:val="24"/>
          <w:szCs w:val="24"/>
        </w:rPr>
        <w:t>.</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9C6988">
        <w:rPr>
          <w:rFonts w:ascii="Times New Roman" w:hAnsi="Times New Roman" w:cs="Times New Roman"/>
          <w:sz w:val="24"/>
          <w:szCs w:val="24"/>
        </w:rPr>
        <w:t>2</w:t>
      </w:r>
      <w:r w:rsidR="00777D47">
        <w:rPr>
          <w:rFonts w:ascii="Times New Roman" w:hAnsi="Times New Roman" w:cs="Times New Roman"/>
          <w:sz w:val="24"/>
          <w:szCs w:val="24"/>
        </w:rPr>
        <w:t>1</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777D47">
        <w:rPr>
          <w:rFonts w:ascii="Times New Roman" w:hAnsi="Times New Roman" w:cs="Times New Roman"/>
          <w:sz w:val="24"/>
          <w:szCs w:val="24"/>
        </w:rPr>
        <w:t>2 029,3</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260E0D"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за </w:t>
      </w:r>
      <w:r w:rsidR="009C6988">
        <w:rPr>
          <w:rFonts w:ascii="Times New Roman" w:hAnsi="Times New Roman" w:cs="Times New Roman"/>
          <w:sz w:val="24"/>
          <w:szCs w:val="24"/>
        </w:rPr>
        <w:t>202</w:t>
      </w:r>
      <w:r w:rsidR="00777D47">
        <w:rPr>
          <w:rFonts w:ascii="Times New Roman" w:hAnsi="Times New Roman" w:cs="Times New Roman"/>
          <w:sz w:val="24"/>
          <w:szCs w:val="24"/>
        </w:rPr>
        <w:t>1</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9C6988">
        <w:rPr>
          <w:rFonts w:ascii="Times New Roman" w:hAnsi="Times New Roman" w:cs="Times New Roman"/>
          <w:sz w:val="24"/>
          <w:szCs w:val="24"/>
        </w:rPr>
        <w:t>23</w:t>
      </w:r>
      <w:r>
        <w:rPr>
          <w:rFonts w:ascii="Times New Roman" w:hAnsi="Times New Roman" w:cs="Times New Roman"/>
          <w:sz w:val="24"/>
          <w:szCs w:val="24"/>
        </w:rPr>
        <w:t>.03.202</w:t>
      </w:r>
      <w:r w:rsidR="00777D47">
        <w:rPr>
          <w:rFonts w:ascii="Times New Roman" w:hAnsi="Times New Roman" w:cs="Times New Roman"/>
          <w:sz w:val="24"/>
          <w:szCs w:val="24"/>
        </w:rPr>
        <w:t>2</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9C6988">
        <w:rPr>
          <w:rFonts w:ascii="Times New Roman" w:hAnsi="Times New Roman" w:cs="Times New Roman"/>
          <w:sz w:val="24"/>
          <w:szCs w:val="24"/>
        </w:rPr>
        <w:t>3</w:t>
      </w:r>
      <w:r w:rsidR="00777D47">
        <w:rPr>
          <w:rFonts w:ascii="Times New Roman" w:hAnsi="Times New Roman" w:cs="Times New Roman"/>
          <w:sz w:val="24"/>
          <w:szCs w:val="24"/>
        </w:rPr>
        <w:t>8</w:t>
      </w:r>
      <w:r w:rsidRPr="00ED4996">
        <w:rPr>
          <w:rFonts w:ascii="Times New Roman" w:hAnsi="Times New Roman" w:cs="Times New Roman"/>
          <w:sz w:val="24"/>
          <w:szCs w:val="24"/>
        </w:rPr>
        <w:t>.</w:t>
      </w:r>
    </w:p>
    <w:p w:rsidR="00260E0D" w:rsidRDefault="00260E0D" w:rsidP="00260E0D">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9C6988">
        <w:rPr>
          <w:rFonts w:ascii="Times New Roman" w:hAnsi="Times New Roman" w:cs="Times New Roman"/>
          <w:sz w:val="24"/>
          <w:szCs w:val="24"/>
        </w:rPr>
        <w:t>2</w:t>
      </w:r>
      <w:r w:rsidR="00777D47">
        <w:rPr>
          <w:rFonts w:ascii="Times New Roman" w:hAnsi="Times New Roman" w:cs="Times New Roman"/>
          <w:sz w:val="24"/>
          <w:szCs w:val="24"/>
        </w:rPr>
        <w:t>1</w:t>
      </w:r>
      <w:r>
        <w:rPr>
          <w:rFonts w:ascii="Times New Roman" w:hAnsi="Times New Roman" w:cs="Times New Roman"/>
          <w:sz w:val="24"/>
          <w:szCs w:val="24"/>
        </w:rPr>
        <w:t xml:space="preserve"> году признан </w:t>
      </w:r>
      <w:r w:rsidR="009C6988">
        <w:rPr>
          <w:rFonts w:ascii="Times New Roman" w:hAnsi="Times New Roman" w:cs="Times New Roman"/>
          <w:sz w:val="24"/>
          <w:szCs w:val="24"/>
        </w:rPr>
        <w:t>высоким</w:t>
      </w:r>
      <w:r>
        <w:rPr>
          <w:rFonts w:ascii="Times New Roman" w:hAnsi="Times New Roman" w:cs="Times New Roman"/>
          <w:sz w:val="24"/>
          <w:szCs w:val="24"/>
        </w:rPr>
        <w:t xml:space="preserve"> и составляет </w:t>
      </w:r>
      <w:r w:rsidR="00777D47">
        <w:rPr>
          <w:rFonts w:ascii="Times New Roman" w:hAnsi="Times New Roman" w:cs="Times New Roman"/>
          <w:sz w:val="24"/>
          <w:szCs w:val="24"/>
        </w:rPr>
        <w:t>0,99</w:t>
      </w:r>
      <w:r>
        <w:rPr>
          <w:rFonts w:ascii="Times New Roman" w:hAnsi="Times New Roman" w:cs="Times New Roman"/>
          <w:sz w:val="24"/>
          <w:szCs w:val="24"/>
        </w:rPr>
        <w:t>.</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p>
    <w:p w:rsidR="00260E0D" w:rsidRDefault="00260E0D" w:rsidP="00260E0D">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260E0D" w:rsidRPr="00ED4996" w:rsidRDefault="00260E0D" w:rsidP="00260E0D">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3B0631" w:rsidRPr="002B6013">
        <w:rPr>
          <w:rFonts w:ascii="Times New Roman" w:hAnsi="Times New Roman" w:cs="Times New Roman"/>
          <w:sz w:val="24"/>
          <w:szCs w:val="24"/>
        </w:rPr>
        <w:t>«</w:t>
      </w:r>
      <w:r w:rsidR="003B0631"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3B0631" w:rsidRPr="002B6013">
        <w:rPr>
          <w:rFonts w:ascii="Times New Roman" w:hAnsi="Times New Roman" w:cs="Times New Roman"/>
          <w:sz w:val="24"/>
          <w:szCs w:val="24"/>
        </w:rPr>
        <w:t>»</w:t>
      </w:r>
      <w:r w:rsidR="003B0631">
        <w:rPr>
          <w:rFonts w:ascii="Times New Roman" w:hAnsi="Times New Roman" w:cs="Times New Roman"/>
          <w:sz w:val="24"/>
          <w:szCs w:val="24"/>
        </w:rPr>
        <w:t xml:space="preserve"> на 2018 – 2024 годы</w:t>
      </w:r>
    </w:p>
    <w:p w:rsidR="009C6988" w:rsidRDefault="009C6988" w:rsidP="009C6988">
      <w:pPr>
        <w:shd w:val="clear" w:color="auto" w:fill="FFFFFF"/>
        <w:spacing w:after="0" w:line="240" w:lineRule="auto"/>
        <w:ind w:firstLine="539"/>
        <w:jc w:val="both"/>
        <w:rPr>
          <w:rFonts w:ascii="Times New Roman" w:hAnsi="Times New Roman"/>
          <w:color w:val="020B22"/>
          <w:sz w:val="24"/>
          <w:szCs w:val="24"/>
          <w:shd w:val="clear" w:color="auto" w:fill="FFFFFF"/>
        </w:rPr>
      </w:pPr>
      <w:r w:rsidRPr="009C6988">
        <w:rPr>
          <w:rFonts w:ascii="Times New Roman" w:eastAsia="Calibri" w:hAnsi="Times New Roman" w:cs="Times New Roman"/>
          <w:sz w:val="24"/>
          <w:szCs w:val="24"/>
        </w:rPr>
        <w:t>В 202</w:t>
      </w:r>
      <w:r w:rsidR="00777D47">
        <w:rPr>
          <w:rFonts w:ascii="Times New Roman" w:eastAsia="Calibri" w:hAnsi="Times New Roman" w:cs="Times New Roman"/>
          <w:sz w:val="24"/>
          <w:szCs w:val="24"/>
        </w:rPr>
        <w:t>1</w:t>
      </w:r>
      <w:r w:rsidRPr="009C6988">
        <w:rPr>
          <w:rFonts w:ascii="Times New Roman" w:eastAsia="Calibri" w:hAnsi="Times New Roman" w:cs="Times New Roman"/>
          <w:sz w:val="24"/>
          <w:szCs w:val="24"/>
        </w:rPr>
        <w:t xml:space="preserve"> году в рамках национального проекта «Жилье и городская среда» регионального проекта «Формирование комфортной городской среды</w:t>
      </w:r>
      <w:r w:rsidRPr="009C6988">
        <w:rPr>
          <w:rFonts w:ascii="Times New Roman" w:eastAsia="Calibri" w:hAnsi="Times New Roman" w:cs="Times New Roman"/>
          <w:snapToGrid w:val="0"/>
          <w:sz w:val="24"/>
          <w:szCs w:val="24"/>
        </w:rPr>
        <w:t xml:space="preserve">» выделены и освоены средства федерального и областного бюджетов на работы по объекту: «Общественная территория с.Анастасиевка (благоустройство)». </w:t>
      </w:r>
      <w:r w:rsidRPr="009C6988">
        <w:rPr>
          <w:rFonts w:ascii="Times New Roman" w:eastAsia="Calibri" w:hAnsi="Times New Roman" w:cs="Times New Roman"/>
          <w:color w:val="020B22"/>
          <w:sz w:val="24"/>
          <w:szCs w:val="24"/>
          <w:shd w:val="clear" w:color="auto" w:fill="FFFFFF"/>
        </w:rPr>
        <w:t>В целях повышения качества и комфорта проживания населения сельского поселения благоустроена общественная территория, расположенная по адресу: с.Анастасиевка, ул.Октябрьская,42 а.</w:t>
      </w:r>
      <w:r>
        <w:rPr>
          <w:rFonts w:ascii="Times New Roman" w:hAnsi="Times New Roman"/>
          <w:color w:val="020B22"/>
          <w:sz w:val="24"/>
          <w:szCs w:val="24"/>
          <w:shd w:val="clear" w:color="auto" w:fill="FFFFFF"/>
        </w:rPr>
        <w:t xml:space="preserve"> </w:t>
      </w:r>
    </w:p>
    <w:p w:rsidR="009C6988" w:rsidRPr="009C6988" w:rsidRDefault="009C6988" w:rsidP="009C6988">
      <w:pPr>
        <w:pStyle w:val="a8"/>
        <w:shd w:val="clear" w:color="auto" w:fill="FFFFFF"/>
        <w:spacing w:before="0" w:beforeAutospacing="0" w:after="0" w:afterAutospacing="0"/>
        <w:ind w:firstLine="709"/>
        <w:jc w:val="both"/>
        <w:rPr>
          <w:rFonts w:ascii="Roboto" w:hAnsi="Roboto"/>
          <w:color w:val="020B22"/>
        </w:rPr>
      </w:pPr>
      <w:r w:rsidRPr="009C6988">
        <w:rPr>
          <w:color w:val="020B22"/>
        </w:rPr>
        <w:t xml:space="preserve">Выполнены </w:t>
      </w:r>
      <w:r w:rsidRPr="009C6988">
        <w:t>работы по объекту: «Благоустройство общественной территории с.Анастасиевка (благоустройство)» на сумму 23 586,6 тыс. руб. (23 087,0 тыс. руб. – средства федерального бюджета, 471,2 тыс. руб. – средства областного бюджета, 28,5 тыс. руб. – софинансирование местный бюджет).</w:t>
      </w:r>
    </w:p>
    <w:p w:rsidR="00777D47" w:rsidRPr="00777D47" w:rsidRDefault="009C6988" w:rsidP="00777D47">
      <w:pPr>
        <w:pStyle w:val="a8"/>
        <w:shd w:val="clear" w:color="auto" w:fill="FFFFFF"/>
        <w:spacing w:before="0" w:beforeAutospacing="0" w:after="0" w:afterAutospacing="0"/>
        <w:ind w:firstLine="709"/>
        <w:jc w:val="both"/>
        <w:rPr>
          <w:color w:val="020B22"/>
        </w:rPr>
      </w:pPr>
      <w:r>
        <w:rPr>
          <w:color w:val="020B22"/>
          <w:shd w:val="clear" w:color="auto" w:fill="FFFFFF"/>
        </w:rPr>
        <w:t>Также выполнялись услуги строительного и авторского надзора за выполнением работ по объекту «Общественная территория с.Анастасиевка (благоустройство)»</w:t>
      </w:r>
      <w:r w:rsidR="00777D47">
        <w:rPr>
          <w:color w:val="020B22"/>
          <w:shd w:val="clear" w:color="auto" w:fill="FFFFFF"/>
        </w:rPr>
        <w:t xml:space="preserve"> </w:t>
      </w:r>
      <w:r w:rsidR="00777D47" w:rsidRPr="00777D47">
        <w:rPr>
          <w:color w:val="020B22"/>
        </w:rPr>
        <w:t>в сумме 29,2 тыс. руб., а также выполн</w:t>
      </w:r>
      <w:r w:rsidR="00777D47">
        <w:rPr>
          <w:color w:val="020B22"/>
        </w:rPr>
        <w:t>ялись</w:t>
      </w:r>
      <w:r w:rsidR="00777D47" w:rsidRPr="00777D47">
        <w:rPr>
          <w:color w:val="020B22"/>
        </w:rPr>
        <w:t xml:space="preserve"> работ</w:t>
      </w:r>
      <w:r w:rsidR="00777D47">
        <w:rPr>
          <w:color w:val="020B22"/>
        </w:rPr>
        <w:t>ы</w:t>
      </w:r>
      <w:r w:rsidR="00777D47" w:rsidRPr="00777D47">
        <w:rPr>
          <w:color w:val="020B22"/>
        </w:rPr>
        <w:t xml:space="preserve"> на сумму 1 879,0 тыс. руб. </w:t>
      </w:r>
      <w:r w:rsidR="00777D47" w:rsidRPr="00777D47">
        <w:t xml:space="preserve">по объекту: «Благоустройство общественной территории с.Анастасиевка (благоустройство)» </w:t>
      </w:r>
      <w:r w:rsidR="00777D47" w:rsidRPr="00777D47">
        <w:rPr>
          <w:color w:val="020B22"/>
        </w:rPr>
        <w:t xml:space="preserve">за </w:t>
      </w:r>
      <w:r w:rsidR="00777D47" w:rsidRPr="00777D47">
        <w:rPr>
          <w:color w:val="020B22"/>
          <w:shd w:val="clear" w:color="auto" w:fill="FFFFFF"/>
        </w:rPr>
        <w:t xml:space="preserve">счет безвозмездных поступлений в бюджет сельского поселения. </w:t>
      </w:r>
    </w:p>
    <w:p w:rsidR="009C6988" w:rsidRPr="009C6988" w:rsidRDefault="009C6988" w:rsidP="009C6988">
      <w:pPr>
        <w:shd w:val="clear" w:color="auto" w:fill="FFFFFF"/>
        <w:spacing w:after="0" w:line="240" w:lineRule="auto"/>
        <w:ind w:firstLine="539"/>
        <w:jc w:val="both"/>
        <w:rPr>
          <w:rFonts w:ascii="Times New Roman" w:eastAsia="Calibri" w:hAnsi="Times New Roman" w:cs="Times New Roman"/>
          <w:color w:val="000000"/>
          <w:spacing w:val="-3"/>
          <w:sz w:val="24"/>
          <w:szCs w:val="24"/>
        </w:rPr>
      </w:pPr>
    </w:p>
    <w:p w:rsidR="00260E0D" w:rsidRDefault="00260E0D" w:rsidP="00260E0D">
      <w:pPr>
        <w:pStyle w:val="a3"/>
        <w:widowControl w:val="0"/>
        <w:spacing w:after="0" w:line="240" w:lineRule="auto"/>
        <w:ind w:left="0" w:firstLine="709"/>
        <w:jc w:val="both"/>
        <w:rPr>
          <w:rFonts w:ascii="Times New Roman" w:hAnsi="Times New Roman" w:cs="Times New Roman"/>
          <w:sz w:val="24"/>
          <w:szCs w:val="24"/>
        </w:rPr>
      </w:pPr>
    </w:p>
    <w:p w:rsidR="00260E0D" w:rsidRPr="00ED4996" w:rsidRDefault="00260E0D" w:rsidP="00260E0D">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3B0631" w:rsidRPr="002B6013">
        <w:rPr>
          <w:rFonts w:ascii="Times New Roman" w:hAnsi="Times New Roman" w:cs="Times New Roman"/>
          <w:sz w:val="24"/>
          <w:szCs w:val="24"/>
        </w:rPr>
        <w:t>«</w:t>
      </w:r>
      <w:r w:rsidR="003B0631"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3B0631" w:rsidRPr="002B6013">
        <w:rPr>
          <w:rFonts w:ascii="Times New Roman" w:hAnsi="Times New Roman" w:cs="Times New Roman"/>
          <w:sz w:val="24"/>
          <w:szCs w:val="24"/>
        </w:rPr>
        <w:t>»</w:t>
      </w:r>
      <w:r w:rsidR="003B0631">
        <w:rPr>
          <w:rFonts w:ascii="Times New Roman" w:hAnsi="Times New Roman" w:cs="Times New Roman"/>
          <w:sz w:val="24"/>
          <w:szCs w:val="24"/>
        </w:rPr>
        <w:t xml:space="preserve"> на 2018 – 2024 годы</w:t>
      </w:r>
    </w:p>
    <w:p w:rsidR="003B0631" w:rsidRPr="003B0631" w:rsidRDefault="003B0631" w:rsidP="003B0631">
      <w:pPr>
        <w:pStyle w:val="a8"/>
        <w:shd w:val="clear" w:color="auto" w:fill="FFFFFF"/>
        <w:spacing w:before="0" w:beforeAutospacing="0" w:after="0" w:afterAutospacing="0"/>
        <w:ind w:firstLine="709"/>
        <w:jc w:val="both"/>
        <w:rPr>
          <w:rFonts w:ascii="Roboto" w:hAnsi="Roboto"/>
          <w:color w:val="020B22"/>
        </w:rPr>
      </w:pPr>
      <w:r w:rsidRPr="003B0631">
        <w:rPr>
          <w:color w:val="020B22"/>
        </w:rPr>
        <w:t xml:space="preserve">Программой и подпрограммой Программы предусмотрено </w:t>
      </w:r>
      <w:r w:rsidR="00FD1226">
        <w:rPr>
          <w:color w:val="020B22"/>
        </w:rPr>
        <w:t xml:space="preserve">выполнение </w:t>
      </w:r>
      <w:r w:rsidRPr="003B0631">
        <w:rPr>
          <w:color w:val="020B22"/>
        </w:rPr>
        <w:t>1 показателя.</w:t>
      </w:r>
    </w:p>
    <w:p w:rsidR="003B0631" w:rsidRPr="003B0631" w:rsidRDefault="003B0631" w:rsidP="003B0631">
      <w:pPr>
        <w:pStyle w:val="a8"/>
        <w:shd w:val="clear" w:color="auto" w:fill="FFFFFF"/>
        <w:spacing w:before="0" w:beforeAutospacing="0" w:after="0" w:afterAutospacing="0"/>
        <w:ind w:firstLine="709"/>
        <w:jc w:val="both"/>
        <w:rPr>
          <w:color w:val="020B22"/>
        </w:rPr>
      </w:pPr>
      <w:r w:rsidRPr="003B0631">
        <w:rPr>
          <w:color w:val="020B22"/>
        </w:rPr>
        <w:lastRenderedPageBreak/>
        <w:t xml:space="preserve">Показатель 1 «Доля благоустроенных общественных территорий, мест массового отдыха населения (городских парков) от общего количества общественных территорий, мест массового отдыха населения (городских парков) сельского поселения» – плановое значение – </w:t>
      </w:r>
      <w:r w:rsidR="009C6988">
        <w:rPr>
          <w:color w:val="020B22"/>
        </w:rPr>
        <w:t>1</w:t>
      </w:r>
      <w:r w:rsidRPr="003B0631">
        <w:rPr>
          <w:color w:val="020B22"/>
        </w:rPr>
        <w:t xml:space="preserve"> </w:t>
      </w:r>
      <w:r w:rsidR="009C6988">
        <w:rPr>
          <w:color w:val="020B22"/>
        </w:rPr>
        <w:t>единица,</w:t>
      </w:r>
      <w:r w:rsidRPr="003B0631">
        <w:rPr>
          <w:color w:val="020B22"/>
        </w:rPr>
        <w:t xml:space="preserve"> фактическое значение – </w:t>
      </w:r>
      <w:r w:rsidR="009C6988">
        <w:rPr>
          <w:color w:val="020B22"/>
        </w:rPr>
        <w:t>1</w:t>
      </w:r>
      <w:r w:rsidRPr="003B0631">
        <w:rPr>
          <w:rFonts w:ascii="Roboto" w:hAnsi="Roboto"/>
          <w:color w:val="020B22"/>
        </w:rPr>
        <w:t> </w:t>
      </w:r>
      <w:r w:rsidR="009C6988">
        <w:rPr>
          <w:rFonts w:ascii="Roboto" w:hAnsi="Roboto"/>
          <w:color w:val="020B22"/>
        </w:rPr>
        <w:t>единица</w:t>
      </w:r>
      <w:r w:rsidRPr="003B0631">
        <w:rPr>
          <w:color w:val="020B22"/>
        </w:rPr>
        <w:t>.</w:t>
      </w:r>
    </w:p>
    <w:p w:rsidR="00260E0D" w:rsidRPr="006D47AC" w:rsidRDefault="00260E0D" w:rsidP="00260E0D">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260E0D" w:rsidRPr="006D47AC" w:rsidRDefault="00260E0D" w:rsidP="00260E0D">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p>
    <w:p w:rsidR="00260E0D" w:rsidRPr="00C069E5"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2B15FC">
        <w:rPr>
          <w:rFonts w:ascii="Times New Roman" w:hAnsi="Times New Roman" w:cs="Times New Roman"/>
          <w:sz w:val="24"/>
          <w:szCs w:val="24"/>
        </w:rPr>
        <w:t>2</w:t>
      </w:r>
      <w:r w:rsidR="00FD1226">
        <w:rPr>
          <w:rFonts w:ascii="Times New Roman" w:hAnsi="Times New Roman" w:cs="Times New Roman"/>
          <w:sz w:val="24"/>
          <w:szCs w:val="24"/>
        </w:rPr>
        <w:t>1</w:t>
      </w:r>
      <w:r w:rsidRPr="00C069E5">
        <w:rPr>
          <w:rFonts w:ascii="Times New Roman" w:hAnsi="Times New Roman" w:cs="Times New Roman"/>
          <w:sz w:val="24"/>
          <w:szCs w:val="24"/>
        </w:rPr>
        <w:t xml:space="preserve"> год составил </w:t>
      </w:r>
      <w:r w:rsidR="002B15FC">
        <w:rPr>
          <w:rFonts w:ascii="Times New Roman" w:hAnsi="Times New Roman" w:cs="Times New Roman"/>
          <w:sz w:val="24"/>
          <w:szCs w:val="24"/>
        </w:rPr>
        <w:t>2</w:t>
      </w:r>
      <w:r w:rsidR="00FD1226">
        <w:rPr>
          <w:rFonts w:ascii="Times New Roman" w:hAnsi="Times New Roman" w:cs="Times New Roman"/>
          <w:sz w:val="24"/>
          <w:szCs w:val="24"/>
        </w:rPr>
        <w:t xml:space="preserve"> 029,3</w:t>
      </w:r>
      <w:r w:rsidRPr="00C069E5">
        <w:rPr>
          <w:rFonts w:ascii="Times New Roman" w:hAnsi="Times New Roman" w:cs="Times New Roman"/>
          <w:sz w:val="24"/>
          <w:szCs w:val="24"/>
        </w:rPr>
        <w:t xml:space="preserve"> тыс. рублей</w:t>
      </w:r>
      <w:r w:rsidR="002B15FC">
        <w:rPr>
          <w:rFonts w:ascii="Times New Roman" w:hAnsi="Times New Roman" w:cs="Times New Roman"/>
          <w:sz w:val="24"/>
          <w:szCs w:val="24"/>
        </w:rPr>
        <w:t xml:space="preserve">, из них средства федерального бюджета – </w:t>
      </w:r>
      <w:r w:rsidR="00FD1226">
        <w:rPr>
          <w:rFonts w:ascii="Times New Roman" w:hAnsi="Times New Roman" w:cs="Times New Roman"/>
          <w:sz w:val="24"/>
          <w:szCs w:val="24"/>
        </w:rPr>
        <w:t>0</w:t>
      </w:r>
      <w:r w:rsidR="002B15FC">
        <w:rPr>
          <w:rFonts w:ascii="Times New Roman" w:hAnsi="Times New Roman" w:cs="Times New Roman"/>
          <w:sz w:val="24"/>
          <w:szCs w:val="24"/>
        </w:rPr>
        <w:t xml:space="preserve">,0 тыс. руб., средства областного бюджета – </w:t>
      </w:r>
      <w:r w:rsidR="00FD1226">
        <w:rPr>
          <w:rFonts w:ascii="Times New Roman" w:hAnsi="Times New Roman" w:cs="Times New Roman"/>
          <w:sz w:val="24"/>
          <w:szCs w:val="24"/>
        </w:rPr>
        <w:t>0,0</w:t>
      </w:r>
      <w:r w:rsidR="002B15FC">
        <w:rPr>
          <w:rFonts w:ascii="Times New Roman" w:hAnsi="Times New Roman" w:cs="Times New Roman"/>
          <w:sz w:val="24"/>
          <w:szCs w:val="24"/>
        </w:rPr>
        <w:t xml:space="preserve"> тыс. руб., местный бюджет – </w:t>
      </w:r>
      <w:r w:rsidR="00FD1226">
        <w:rPr>
          <w:rFonts w:ascii="Times New Roman" w:hAnsi="Times New Roman" w:cs="Times New Roman"/>
          <w:sz w:val="24"/>
          <w:szCs w:val="24"/>
        </w:rPr>
        <w:t>2 029,3</w:t>
      </w:r>
      <w:r w:rsidR="002B15FC">
        <w:rPr>
          <w:rFonts w:ascii="Times New Roman" w:hAnsi="Times New Roman" w:cs="Times New Roman"/>
          <w:sz w:val="24"/>
          <w:szCs w:val="24"/>
        </w:rPr>
        <w:t xml:space="preserve"> тыс. рублей</w:t>
      </w:r>
      <w:r w:rsidR="00FD1226">
        <w:rPr>
          <w:rFonts w:ascii="Times New Roman" w:hAnsi="Times New Roman" w:cs="Times New Roman"/>
          <w:sz w:val="24"/>
          <w:szCs w:val="24"/>
        </w:rPr>
        <w:t xml:space="preserve"> </w:t>
      </w:r>
      <w:r w:rsidR="00FD1226" w:rsidRPr="00FD1226">
        <w:rPr>
          <w:rFonts w:ascii="Times New Roman" w:eastAsia="Calibri" w:hAnsi="Times New Roman" w:cs="Times New Roman"/>
          <w:color w:val="020B22"/>
          <w:sz w:val="24"/>
          <w:szCs w:val="24"/>
        </w:rPr>
        <w:t>(из них 2 000,0 тыс. руб. – безвозмездные поступления в бюджет сельского поселения)</w:t>
      </w:r>
      <w:r w:rsidR="002B15FC" w:rsidRPr="00FD1226">
        <w:rPr>
          <w:rFonts w:ascii="Times New Roman" w:hAnsi="Times New Roman" w:cs="Times New Roman"/>
          <w:sz w:val="24"/>
          <w:szCs w:val="24"/>
        </w:rPr>
        <w:t>.</w:t>
      </w:r>
      <w:r w:rsidR="002B15FC">
        <w:rPr>
          <w:rFonts w:ascii="Times New Roman" w:hAnsi="Times New Roman" w:cs="Times New Roman"/>
          <w:sz w:val="24"/>
          <w:szCs w:val="24"/>
        </w:rPr>
        <w:t xml:space="preserve"> </w:t>
      </w:r>
      <w:r w:rsidRPr="00C069E5">
        <w:rPr>
          <w:rFonts w:ascii="Times New Roman" w:hAnsi="Times New Roman" w:cs="Times New Roman"/>
          <w:sz w:val="24"/>
          <w:szCs w:val="24"/>
        </w:rPr>
        <w:t xml:space="preserve">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2B15FC">
        <w:rPr>
          <w:rFonts w:ascii="Times New Roman" w:hAnsi="Times New Roman" w:cs="Times New Roman"/>
          <w:sz w:val="24"/>
          <w:szCs w:val="24"/>
        </w:rPr>
        <w:t>5</w:t>
      </w:r>
      <w:r w:rsidRPr="00623BC3">
        <w:rPr>
          <w:rFonts w:ascii="Times New Roman" w:hAnsi="Times New Roman" w:cs="Times New Roman"/>
          <w:sz w:val="24"/>
          <w:szCs w:val="24"/>
        </w:rPr>
        <w:t>.12.20</w:t>
      </w:r>
      <w:r w:rsidR="00FD1226">
        <w:rPr>
          <w:rFonts w:ascii="Times New Roman" w:hAnsi="Times New Roman" w:cs="Times New Roman"/>
          <w:sz w:val="24"/>
          <w:szCs w:val="24"/>
        </w:rPr>
        <w:t>20</w:t>
      </w:r>
      <w:r w:rsidRPr="00623BC3">
        <w:rPr>
          <w:rFonts w:ascii="Times New Roman" w:hAnsi="Times New Roman" w:cs="Times New Roman"/>
          <w:sz w:val="24"/>
          <w:szCs w:val="24"/>
        </w:rPr>
        <w:t xml:space="preserve"> № </w:t>
      </w:r>
      <w:r w:rsidR="002B15FC">
        <w:rPr>
          <w:rFonts w:ascii="Times New Roman" w:hAnsi="Times New Roman" w:cs="Times New Roman"/>
          <w:sz w:val="24"/>
          <w:szCs w:val="24"/>
        </w:rPr>
        <w:t>1</w:t>
      </w:r>
      <w:r w:rsidR="00FD1226">
        <w:rPr>
          <w:rFonts w:ascii="Times New Roman" w:hAnsi="Times New Roman" w:cs="Times New Roman"/>
          <w:sz w:val="24"/>
          <w:szCs w:val="24"/>
        </w:rPr>
        <w:t>35</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2B15FC">
        <w:rPr>
          <w:rFonts w:ascii="Times New Roman" w:hAnsi="Times New Roman" w:cs="Times New Roman"/>
          <w:sz w:val="24"/>
          <w:szCs w:val="24"/>
        </w:rPr>
        <w:t>2</w:t>
      </w:r>
      <w:r w:rsidR="00FD1226">
        <w:rPr>
          <w:rFonts w:ascii="Times New Roman" w:hAnsi="Times New Roman" w:cs="Times New Roman"/>
          <w:sz w:val="24"/>
          <w:szCs w:val="24"/>
        </w:rPr>
        <w:t>1</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FD1226">
        <w:rPr>
          <w:rFonts w:ascii="Times New Roman" w:hAnsi="Times New Roman" w:cs="Times New Roman"/>
          <w:sz w:val="24"/>
          <w:szCs w:val="24"/>
        </w:rPr>
        <w:t>2</w:t>
      </w:r>
      <w:r>
        <w:rPr>
          <w:rFonts w:ascii="Times New Roman" w:hAnsi="Times New Roman" w:cs="Times New Roman"/>
          <w:sz w:val="24"/>
          <w:szCs w:val="24"/>
        </w:rPr>
        <w:t xml:space="preserve"> и 202</w:t>
      </w:r>
      <w:r w:rsidR="00FD1226">
        <w:rPr>
          <w:rFonts w:ascii="Times New Roman" w:hAnsi="Times New Roman" w:cs="Times New Roman"/>
          <w:sz w:val="24"/>
          <w:szCs w:val="24"/>
        </w:rPr>
        <w:t>3</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2B15FC">
        <w:rPr>
          <w:rFonts w:ascii="Times New Roman" w:hAnsi="Times New Roman" w:cs="Times New Roman"/>
          <w:sz w:val="24"/>
          <w:szCs w:val="24"/>
        </w:rPr>
        <w:t>2</w:t>
      </w:r>
      <w:r w:rsidR="00FD1226">
        <w:rPr>
          <w:rFonts w:ascii="Times New Roman" w:hAnsi="Times New Roman" w:cs="Times New Roman"/>
          <w:sz w:val="24"/>
          <w:szCs w:val="24"/>
        </w:rPr>
        <w:t>1</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C069E5">
        <w:rPr>
          <w:rFonts w:ascii="Times New Roman" w:hAnsi="Times New Roman" w:cs="Times New Roman"/>
          <w:sz w:val="24"/>
          <w:szCs w:val="24"/>
        </w:rPr>
        <w:t>.</w:t>
      </w:r>
    </w:p>
    <w:p w:rsidR="00260E0D" w:rsidRPr="00FD122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2B15FC">
        <w:rPr>
          <w:rFonts w:ascii="Times New Roman" w:hAnsi="Times New Roman" w:cs="Times New Roman"/>
          <w:sz w:val="24"/>
          <w:szCs w:val="24"/>
        </w:rPr>
        <w:t>2</w:t>
      </w:r>
      <w:r w:rsidR="00FD1226">
        <w:rPr>
          <w:rFonts w:ascii="Times New Roman" w:hAnsi="Times New Roman" w:cs="Times New Roman"/>
          <w:sz w:val="24"/>
          <w:szCs w:val="24"/>
        </w:rPr>
        <w:t>1</w:t>
      </w:r>
      <w:r w:rsidRPr="0096572C">
        <w:rPr>
          <w:rFonts w:ascii="Times New Roman" w:hAnsi="Times New Roman" w:cs="Times New Roman"/>
          <w:sz w:val="24"/>
          <w:szCs w:val="24"/>
        </w:rPr>
        <w:t xml:space="preserve"> году составило </w:t>
      </w:r>
      <w:r w:rsidR="00FD1226">
        <w:rPr>
          <w:rFonts w:ascii="Times New Roman" w:hAnsi="Times New Roman" w:cs="Times New Roman"/>
          <w:sz w:val="24"/>
          <w:szCs w:val="24"/>
        </w:rPr>
        <w:t>1 908,2</w:t>
      </w:r>
      <w:r w:rsidR="002B15FC">
        <w:rPr>
          <w:rFonts w:ascii="Times New Roman" w:hAnsi="Times New Roman" w:cs="Times New Roman"/>
          <w:sz w:val="24"/>
          <w:szCs w:val="24"/>
        </w:rPr>
        <w:t xml:space="preserve"> </w:t>
      </w:r>
      <w:r w:rsidRPr="0096572C">
        <w:rPr>
          <w:rFonts w:ascii="Times New Roman" w:hAnsi="Times New Roman" w:cs="Times New Roman"/>
          <w:sz w:val="24"/>
          <w:szCs w:val="24"/>
        </w:rPr>
        <w:t>тыс. рублей</w:t>
      </w:r>
      <w:r w:rsidR="002B15FC">
        <w:rPr>
          <w:rFonts w:ascii="Times New Roman" w:hAnsi="Times New Roman" w:cs="Times New Roman"/>
          <w:sz w:val="24"/>
          <w:szCs w:val="24"/>
        </w:rPr>
        <w:t xml:space="preserve">, из них средства федерального бюджета  – </w:t>
      </w:r>
      <w:r w:rsidR="00FD1226">
        <w:rPr>
          <w:rFonts w:ascii="Times New Roman" w:hAnsi="Times New Roman" w:cs="Times New Roman"/>
          <w:sz w:val="24"/>
          <w:szCs w:val="24"/>
        </w:rPr>
        <w:t>0</w:t>
      </w:r>
      <w:r w:rsidR="002B15FC">
        <w:rPr>
          <w:rFonts w:ascii="Times New Roman" w:hAnsi="Times New Roman" w:cs="Times New Roman"/>
          <w:sz w:val="24"/>
          <w:szCs w:val="24"/>
        </w:rPr>
        <w:t xml:space="preserve">,0 тыс. руб., средства областного бюджета – </w:t>
      </w:r>
      <w:r w:rsidR="00FD1226">
        <w:rPr>
          <w:rFonts w:ascii="Times New Roman" w:hAnsi="Times New Roman" w:cs="Times New Roman"/>
          <w:sz w:val="24"/>
          <w:szCs w:val="24"/>
        </w:rPr>
        <w:t>0,0 тыс. руб., местный бюджет – 1 908,2</w:t>
      </w:r>
      <w:r w:rsidR="002B15FC">
        <w:rPr>
          <w:rFonts w:ascii="Times New Roman" w:hAnsi="Times New Roman" w:cs="Times New Roman"/>
          <w:sz w:val="24"/>
          <w:szCs w:val="24"/>
        </w:rPr>
        <w:t xml:space="preserve"> тыс. рублей</w:t>
      </w:r>
      <w:r w:rsidR="00FD1226">
        <w:rPr>
          <w:rFonts w:ascii="Times New Roman" w:hAnsi="Times New Roman" w:cs="Times New Roman"/>
          <w:sz w:val="24"/>
          <w:szCs w:val="24"/>
        </w:rPr>
        <w:t xml:space="preserve"> </w:t>
      </w:r>
      <w:r w:rsidR="00FD1226" w:rsidRPr="00FD1226">
        <w:rPr>
          <w:rFonts w:ascii="Times New Roman" w:eastAsia="Calibri" w:hAnsi="Times New Roman" w:cs="Times New Roman"/>
          <w:color w:val="020B22"/>
          <w:sz w:val="24"/>
          <w:szCs w:val="24"/>
        </w:rPr>
        <w:t>(из них 1 879,0 тыс. руб. – безвозмездные поступления в бюджет сельского поселения)</w:t>
      </w:r>
      <w:r w:rsidRPr="00FD1226">
        <w:rPr>
          <w:rFonts w:ascii="Times New Roman" w:hAnsi="Times New Roman" w:cs="Times New Roman"/>
          <w:sz w:val="24"/>
          <w:szCs w:val="24"/>
        </w:rPr>
        <w:t>.</w:t>
      </w:r>
    </w:p>
    <w:p w:rsidR="00260E0D" w:rsidRDefault="00260E0D" w:rsidP="00260E0D">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 xml:space="preserve">Все средства, предусмотренные на реализацию муниципальной программы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65700B">
        <w:rPr>
          <w:rFonts w:ascii="Times New Roman" w:hAnsi="Times New Roman"/>
          <w:sz w:val="24"/>
        </w:rPr>
        <w:t>, использованы по целевому назначению.</w:t>
      </w:r>
    </w:p>
    <w:p w:rsidR="00A433CF" w:rsidRDefault="00A433CF" w:rsidP="00260E0D">
      <w:pPr>
        <w:widowControl w:val="0"/>
        <w:spacing w:after="0" w:line="240" w:lineRule="auto"/>
        <w:ind w:firstLine="709"/>
        <w:contextualSpacing/>
        <w:jc w:val="both"/>
        <w:rPr>
          <w:rFonts w:ascii="Times New Roman" w:hAnsi="Times New Roman"/>
          <w:sz w:val="24"/>
        </w:rPr>
      </w:pPr>
    </w:p>
    <w:p w:rsidR="00A433CF" w:rsidRDefault="00A433CF" w:rsidP="00260E0D">
      <w:pPr>
        <w:widowControl w:val="0"/>
        <w:spacing w:after="0" w:line="240" w:lineRule="auto"/>
        <w:ind w:firstLine="709"/>
        <w:contextualSpacing/>
        <w:jc w:val="both"/>
        <w:rPr>
          <w:rFonts w:ascii="Times New Roman" w:hAnsi="Times New Roman"/>
          <w:sz w:val="24"/>
        </w:rPr>
      </w:pPr>
    </w:p>
    <w:p w:rsidR="00A433CF" w:rsidRDefault="00A433CF" w:rsidP="00A433CF">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2A5E50">
        <w:rPr>
          <w:rFonts w:ascii="Times New Roman" w:hAnsi="Times New Roman" w:cs="Times New Roman"/>
          <w:b/>
          <w:sz w:val="24"/>
          <w:szCs w:val="24"/>
        </w:rPr>
        <w:t>Муниципальная программа</w:t>
      </w:r>
    </w:p>
    <w:p w:rsidR="00A433CF" w:rsidRPr="00A433CF" w:rsidRDefault="00A433CF" w:rsidP="00A433CF">
      <w:pPr>
        <w:pStyle w:val="ConsPlusNonformat"/>
        <w:ind w:left="1080"/>
        <w:jc w:val="center"/>
        <w:rPr>
          <w:rFonts w:ascii="Times New Roman" w:eastAsia="Calibri" w:hAnsi="Times New Roman" w:cs="Times New Roman"/>
          <w:b/>
          <w:sz w:val="24"/>
          <w:szCs w:val="24"/>
        </w:rPr>
      </w:pPr>
      <w:r w:rsidRPr="00A433CF">
        <w:rPr>
          <w:rFonts w:ascii="Times New Roman" w:eastAsia="Calibri" w:hAnsi="Times New Roman" w:cs="Times New Roman"/>
          <w:b/>
          <w:sz w:val="24"/>
          <w:szCs w:val="24"/>
        </w:rPr>
        <w:t>«</w:t>
      </w:r>
      <w:r w:rsidRPr="00A433CF">
        <w:rPr>
          <w:rFonts w:ascii="Times New Roman" w:hAnsi="Times New Roman" w:cs="Times New Roman"/>
          <w:b/>
          <w:sz w:val="24"/>
          <w:szCs w:val="24"/>
        </w:rPr>
        <w:t>Развитие муниципальной службы</w:t>
      </w:r>
      <w:r w:rsidRPr="00A433CF">
        <w:rPr>
          <w:rFonts w:ascii="Times New Roman" w:eastAsia="Calibri" w:hAnsi="Times New Roman" w:cs="Times New Roman"/>
          <w:b/>
          <w:sz w:val="24"/>
          <w:szCs w:val="24"/>
        </w:rPr>
        <w:t>»</w:t>
      </w:r>
    </w:p>
    <w:p w:rsidR="00A433CF" w:rsidRDefault="00A433CF" w:rsidP="00A433CF">
      <w:pPr>
        <w:pStyle w:val="ConsPlusNonformat"/>
        <w:ind w:left="1080"/>
        <w:jc w:val="center"/>
        <w:rPr>
          <w:rFonts w:ascii="Times New Roman" w:hAnsi="Times New Roman" w:cs="Times New Roman"/>
          <w:b/>
          <w:sz w:val="24"/>
          <w:szCs w:val="24"/>
        </w:rPr>
      </w:pPr>
    </w:p>
    <w:p w:rsidR="00A433CF" w:rsidRPr="002B6013"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A433CF">
        <w:rPr>
          <w:rFonts w:ascii="Times New Roman" w:hAnsi="Times New Roman" w:cs="Times New Roman"/>
          <w:sz w:val="24"/>
          <w:szCs w:val="24"/>
        </w:rPr>
        <w:t>Развитие муниципальной службы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142</w:t>
      </w:r>
      <w:r w:rsidRPr="002B6013">
        <w:rPr>
          <w:rFonts w:ascii="Times New Roman" w:hAnsi="Times New Roman" w:cs="Times New Roman"/>
          <w:sz w:val="24"/>
          <w:szCs w:val="24"/>
        </w:rPr>
        <w:t xml:space="preserve">. </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3</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A433CF" w:rsidRPr="00A433CF" w:rsidRDefault="00A433CF" w:rsidP="00A433CF">
      <w:pPr>
        <w:pStyle w:val="a3"/>
        <w:widowControl w:val="0"/>
        <w:spacing w:after="0" w:line="240" w:lineRule="auto"/>
        <w:ind w:left="0" w:firstLine="709"/>
        <w:jc w:val="both"/>
        <w:rPr>
          <w:rFonts w:ascii="Times New Roman" w:hAnsi="Times New Roman" w:cs="Times New Roman"/>
          <w:color w:val="020B22"/>
          <w:sz w:val="24"/>
          <w:szCs w:val="24"/>
        </w:rPr>
      </w:pPr>
      <w:r w:rsidRPr="00A433CF">
        <w:rPr>
          <w:rFonts w:ascii="Times New Roman" w:hAnsi="Times New Roman" w:cs="Times New Roman"/>
          <w:color w:val="020B22"/>
          <w:sz w:val="24"/>
          <w:szCs w:val="24"/>
        </w:rPr>
        <w:t>«Развитие муниципальной службы в Анастасиевском сельском поселении»;</w:t>
      </w:r>
    </w:p>
    <w:p w:rsidR="00A433CF" w:rsidRP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A433CF">
        <w:rPr>
          <w:rFonts w:ascii="Times New Roman" w:hAnsi="Times New Roman" w:cs="Times New Roman"/>
          <w:b/>
          <w:bCs/>
          <w:sz w:val="24"/>
          <w:szCs w:val="24"/>
        </w:rPr>
        <w:t>«</w:t>
      </w:r>
      <w:r w:rsidRPr="00A433CF">
        <w:rPr>
          <w:rFonts w:ascii="Times New Roman" w:hAnsi="Times New Roman" w:cs="Times New Roman"/>
          <w:sz w:val="24"/>
          <w:szCs w:val="24"/>
        </w:rPr>
        <w:t>Развитие материально-технической базы и освещение деятельности Администрации»;</w:t>
      </w:r>
    </w:p>
    <w:p w:rsidR="00A433CF" w:rsidRP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A433CF">
        <w:rPr>
          <w:rFonts w:ascii="Times New Roman" w:hAnsi="Times New Roman" w:cs="Times New Roman"/>
          <w:color w:val="000000"/>
          <w:sz w:val="24"/>
          <w:szCs w:val="24"/>
        </w:rPr>
        <w:t>«Обеспечение реализации муниципальной программы «Развитие муниципальной службы».</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913414">
        <w:rPr>
          <w:rFonts w:ascii="Times New Roman" w:hAnsi="Times New Roman" w:cs="Times New Roman"/>
          <w:sz w:val="24"/>
          <w:szCs w:val="24"/>
        </w:rPr>
        <w:t>2</w:t>
      </w:r>
      <w:r w:rsidR="00426C05">
        <w:rPr>
          <w:rFonts w:ascii="Times New Roman" w:hAnsi="Times New Roman" w:cs="Times New Roman"/>
          <w:sz w:val="24"/>
          <w:szCs w:val="24"/>
        </w:rPr>
        <w:t>1</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426C05">
        <w:rPr>
          <w:rFonts w:ascii="Times New Roman" w:hAnsi="Times New Roman" w:cs="Times New Roman"/>
          <w:sz w:val="24"/>
          <w:szCs w:val="24"/>
        </w:rPr>
        <w:t>6 434,0</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913414">
        <w:rPr>
          <w:rFonts w:ascii="Times New Roman" w:hAnsi="Times New Roman" w:cs="Times New Roman"/>
          <w:sz w:val="24"/>
          <w:szCs w:val="24"/>
        </w:rPr>
        <w:t>2</w:t>
      </w:r>
      <w:r w:rsidR="00426C05">
        <w:rPr>
          <w:rFonts w:ascii="Times New Roman" w:hAnsi="Times New Roman" w:cs="Times New Roman"/>
          <w:sz w:val="24"/>
          <w:szCs w:val="24"/>
        </w:rPr>
        <w:t>1</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913414">
        <w:rPr>
          <w:rFonts w:ascii="Times New Roman" w:hAnsi="Times New Roman" w:cs="Times New Roman"/>
          <w:sz w:val="24"/>
          <w:szCs w:val="24"/>
        </w:rPr>
        <w:t>23</w:t>
      </w:r>
      <w:r>
        <w:rPr>
          <w:rFonts w:ascii="Times New Roman" w:hAnsi="Times New Roman" w:cs="Times New Roman"/>
          <w:sz w:val="24"/>
          <w:szCs w:val="24"/>
        </w:rPr>
        <w:t>.03.202</w:t>
      </w:r>
      <w:r w:rsidR="00426C05">
        <w:rPr>
          <w:rFonts w:ascii="Times New Roman" w:hAnsi="Times New Roman" w:cs="Times New Roman"/>
          <w:sz w:val="24"/>
          <w:szCs w:val="24"/>
        </w:rPr>
        <w:t>2</w:t>
      </w:r>
      <w:r w:rsidRPr="00ED4996">
        <w:rPr>
          <w:rFonts w:ascii="Times New Roman" w:hAnsi="Times New Roman" w:cs="Times New Roman"/>
          <w:sz w:val="24"/>
          <w:szCs w:val="24"/>
        </w:rPr>
        <w:t xml:space="preserve"> №</w:t>
      </w:r>
      <w:r w:rsidR="00913414">
        <w:rPr>
          <w:rFonts w:ascii="Times New Roman" w:hAnsi="Times New Roman" w:cs="Times New Roman"/>
          <w:sz w:val="24"/>
          <w:szCs w:val="24"/>
        </w:rPr>
        <w:t xml:space="preserve"> 3</w:t>
      </w:r>
      <w:r w:rsidR="00426C05">
        <w:rPr>
          <w:rFonts w:ascii="Times New Roman" w:hAnsi="Times New Roman" w:cs="Times New Roman"/>
          <w:sz w:val="24"/>
          <w:szCs w:val="24"/>
        </w:rPr>
        <w:t>9</w:t>
      </w:r>
      <w:r w:rsidRPr="00ED4996">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913414">
        <w:rPr>
          <w:rFonts w:ascii="Times New Roman" w:hAnsi="Times New Roman" w:cs="Times New Roman"/>
          <w:sz w:val="24"/>
          <w:szCs w:val="24"/>
        </w:rPr>
        <w:t>2</w:t>
      </w:r>
      <w:r w:rsidR="00426C05">
        <w:rPr>
          <w:rFonts w:ascii="Times New Roman" w:hAnsi="Times New Roman" w:cs="Times New Roman"/>
          <w:sz w:val="24"/>
          <w:szCs w:val="24"/>
        </w:rPr>
        <w:t>1</w:t>
      </w:r>
      <w:r>
        <w:rPr>
          <w:rFonts w:ascii="Times New Roman" w:hAnsi="Times New Roman" w:cs="Times New Roman"/>
          <w:sz w:val="24"/>
          <w:szCs w:val="24"/>
        </w:rPr>
        <w:t xml:space="preserve"> году признан </w:t>
      </w:r>
      <w:r w:rsidR="00913414">
        <w:rPr>
          <w:rFonts w:ascii="Times New Roman" w:hAnsi="Times New Roman" w:cs="Times New Roman"/>
          <w:sz w:val="24"/>
          <w:szCs w:val="24"/>
        </w:rPr>
        <w:t>удовлетворительным</w:t>
      </w:r>
      <w:r>
        <w:rPr>
          <w:rFonts w:ascii="Times New Roman" w:hAnsi="Times New Roman" w:cs="Times New Roman"/>
          <w:sz w:val="24"/>
          <w:szCs w:val="24"/>
        </w:rPr>
        <w:t xml:space="preserve"> и составляет </w:t>
      </w:r>
      <w:r w:rsidR="00913414">
        <w:rPr>
          <w:rFonts w:ascii="Times New Roman" w:hAnsi="Times New Roman" w:cs="Times New Roman"/>
          <w:sz w:val="24"/>
          <w:szCs w:val="24"/>
        </w:rPr>
        <w:t>0,92</w:t>
      </w:r>
      <w:r>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p>
    <w:p w:rsidR="00A433CF"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A433CF" w:rsidRPr="00ED4996" w:rsidRDefault="00A433CF" w:rsidP="00A433CF">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C3393"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w:t>
      </w:r>
    </w:p>
    <w:p w:rsidR="00CC3393" w:rsidRPr="00CC3393" w:rsidRDefault="00CC3393" w:rsidP="00CC3393">
      <w:pPr>
        <w:spacing w:after="0" w:line="240" w:lineRule="auto"/>
        <w:ind w:firstLine="708"/>
        <w:jc w:val="both"/>
        <w:rPr>
          <w:rFonts w:ascii="Times New Roman" w:hAnsi="Times New Roman" w:cs="Times New Roman"/>
          <w:sz w:val="24"/>
          <w:szCs w:val="24"/>
        </w:rPr>
      </w:pPr>
      <w:r w:rsidRPr="00CC3393">
        <w:rPr>
          <w:rFonts w:ascii="Times New Roman" w:hAnsi="Times New Roman" w:cs="Times New Roman"/>
          <w:sz w:val="24"/>
          <w:szCs w:val="24"/>
        </w:rPr>
        <w:t>Администрация Анастасиевского сельского поселения  является ответственным исполнителем муниципальной программы Анастасиевского сельского поселения «Развитие муниципальной службы».</w:t>
      </w:r>
    </w:p>
    <w:p w:rsidR="00CC3393" w:rsidRPr="00CC3393" w:rsidRDefault="00CC3393" w:rsidP="00CC3393">
      <w:pPr>
        <w:spacing w:after="0" w:line="240" w:lineRule="auto"/>
        <w:jc w:val="both"/>
        <w:rPr>
          <w:rFonts w:ascii="Times New Roman" w:hAnsi="Times New Roman" w:cs="Times New Roman"/>
          <w:sz w:val="24"/>
          <w:szCs w:val="24"/>
        </w:rPr>
      </w:pPr>
      <w:r w:rsidRPr="00CC3393">
        <w:rPr>
          <w:rFonts w:ascii="Times New Roman" w:hAnsi="Times New Roman" w:cs="Times New Roman"/>
          <w:sz w:val="24"/>
          <w:szCs w:val="24"/>
        </w:rPr>
        <w:lastRenderedPageBreak/>
        <w:tab/>
        <w:t>Муниципальная программа «Развитие муниципальной службы» утверждена постановлением Администрации Анастасиевского сельского поселения от 02.11.2018 г. № 142 ответственным исполнителем и участниками программы в 20</w:t>
      </w:r>
      <w:r w:rsidR="00913414">
        <w:rPr>
          <w:rFonts w:ascii="Times New Roman" w:hAnsi="Times New Roman" w:cs="Times New Roman"/>
          <w:sz w:val="24"/>
          <w:szCs w:val="24"/>
        </w:rPr>
        <w:t>2</w:t>
      </w:r>
      <w:r w:rsidR="00426C05">
        <w:rPr>
          <w:rFonts w:ascii="Times New Roman" w:hAnsi="Times New Roman" w:cs="Times New Roman"/>
          <w:sz w:val="24"/>
          <w:szCs w:val="24"/>
        </w:rPr>
        <w:t>1</w:t>
      </w:r>
      <w:r w:rsidRPr="00CC3393">
        <w:rPr>
          <w:rFonts w:ascii="Times New Roman" w:hAnsi="Times New Roman" w:cs="Times New Roman"/>
          <w:sz w:val="24"/>
          <w:szCs w:val="24"/>
        </w:rPr>
        <w:t xml:space="preserve"> году реализован комплекс мероприятий, в результате которых: </w:t>
      </w:r>
    </w:p>
    <w:p w:rsidR="00913414" w:rsidRDefault="00CC3393" w:rsidP="00CC3393">
      <w:pPr>
        <w:numPr>
          <w:ilvl w:val="0"/>
          <w:numId w:val="15"/>
        </w:numPr>
        <w:spacing w:after="0" w:line="240" w:lineRule="auto"/>
        <w:jc w:val="both"/>
        <w:rPr>
          <w:rFonts w:ascii="Times New Roman" w:hAnsi="Times New Roman" w:cs="Times New Roman"/>
          <w:sz w:val="24"/>
          <w:szCs w:val="24"/>
        </w:rPr>
      </w:pPr>
      <w:r w:rsidRPr="00CC3393">
        <w:rPr>
          <w:rFonts w:ascii="Times New Roman" w:hAnsi="Times New Roman" w:cs="Times New Roman"/>
          <w:sz w:val="24"/>
          <w:szCs w:val="24"/>
        </w:rPr>
        <w:t xml:space="preserve">проводится повышение уровня профессионального развития муниципальных служащих.  </w:t>
      </w:r>
    </w:p>
    <w:p w:rsidR="00CC3393" w:rsidRPr="00CC3393" w:rsidRDefault="00CC3393" w:rsidP="00CC3393">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CC3393">
        <w:rPr>
          <w:rFonts w:ascii="Times New Roman" w:hAnsi="Times New Roman" w:cs="Times New Roman"/>
          <w:sz w:val="24"/>
          <w:szCs w:val="24"/>
          <w:shd w:val="clear" w:color="auto" w:fill="FFFFFF"/>
        </w:rPr>
        <w:t>перечисляются ежегодные членские взносы в ассоциацию «Совет муниципальных образований»</w:t>
      </w:r>
      <w:r w:rsidRPr="00CC3393">
        <w:rPr>
          <w:rFonts w:ascii="Times New Roman" w:hAnsi="Times New Roman" w:cs="Times New Roman"/>
          <w:sz w:val="24"/>
          <w:szCs w:val="24"/>
        </w:rPr>
        <w:t>, участие в работе Ассоциации «Совет муниципальных образований Ростовской области», обмен практиками муниципального управления на съездах СМО;</w:t>
      </w:r>
    </w:p>
    <w:p w:rsidR="00CC3393" w:rsidRPr="00CC3393" w:rsidRDefault="00CC3393" w:rsidP="00CC3393">
      <w:pPr>
        <w:widowControl w:val="0"/>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CC3393">
        <w:rPr>
          <w:rFonts w:ascii="Times New Roman" w:hAnsi="Times New Roman" w:cs="Times New Roman"/>
          <w:sz w:val="24"/>
          <w:szCs w:val="24"/>
        </w:rPr>
        <w:t>повышение эффективности бюджетных расходов Администрации сельского поселения;</w:t>
      </w:r>
    </w:p>
    <w:p w:rsidR="00CC3393" w:rsidRPr="00CC3393" w:rsidRDefault="00CC3393" w:rsidP="00CC3393">
      <w:pPr>
        <w:numPr>
          <w:ilvl w:val="0"/>
          <w:numId w:val="15"/>
        </w:numPr>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rPr>
        <w:t>с</w:t>
      </w:r>
      <w:r w:rsidRPr="00CC3393">
        <w:rPr>
          <w:rFonts w:ascii="Times New Roman" w:hAnsi="Times New Roman" w:cs="Times New Roman"/>
          <w:kern w:val="2"/>
          <w:sz w:val="24"/>
          <w:szCs w:val="24"/>
        </w:rPr>
        <w:t>овершенствование организации муниципальной службы  в Анастасиевском  сельском поселении;</w:t>
      </w:r>
    </w:p>
    <w:p w:rsidR="00CC3393" w:rsidRPr="00CC3393" w:rsidRDefault="00CC3393" w:rsidP="00CC3393">
      <w:pPr>
        <w:numPr>
          <w:ilvl w:val="0"/>
          <w:numId w:val="15"/>
        </w:numPr>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shd w:val="clear" w:color="auto" w:fill="FFFFFF"/>
        </w:rPr>
        <w:t>ежемесячное обслуживание сайта Администрации Анастасиевского сельского поселения,</w:t>
      </w:r>
      <w:r w:rsidRPr="00CC3393">
        <w:rPr>
          <w:rFonts w:ascii="Times New Roman" w:hAnsi="Times New Roman" w:cs="Times New Roman"/>
          <w:sz w:val="24"/>
          <w:szCs w:val="24"/>
        </w:rPr>
        <w:t xml:space="preserve"> информирование жителей сельского поселения о деятельности Администрации Анастасиевского сельского поселения;</w:t>
      </w:r>
    </w:p>
    <w:p w:rsidR="00CC3393" w:rsidRPr="00CC3393" w:rsidRDefault="00CC3393" w:rsidP="00CC3393">
      <w:pPr>
        <w:numPr>
          <w:ilvl w:val="0"/>
          <w:numId w:val="15"/>
        </w:numPr>
        <w:tabs>
          <w:tab w:val="right" w:pos="-4395"/>
        </w:tabs>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rPr>
        <w:t>на официальном сайте Администрации сельского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информационном бюллетене «Анастасиевский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w:t>
      </w:r>
    </w:p>
    <w:p w:rsidR="00CC3393" w:rsidRPr="00CC3393" w:rsidRDefault="00CC3393" w:rsidP="00CC3393">
      <w:pPr>
        <w:pStyle w:val="afa"/>
        <w:numPr>
          <w:ilvl w:val="0"/>
          <w:numId w:val="15"/>
        </w:numPr>
        <w:tabs>
          <w:tab w:val="left" w:pos="0"/>
        </w:tabs>
        <w:rPr>
          <w:rFonts w:ascii="Times New Roman" w:hAnsi="Times New Roman" w:cs="Times New Roman"/>
          <w:kern w:val="2"/>
          <w:sz w:val="24"/>
          <w:szCs w:val="24"/>
        </w:rPr>
      </w:pPr>
      <w:r w:rsidRPr="00CC3393">
        <w:rPr>
          <w:rFonts w:ascii="Times New Roman" w:hAnsi="Times New Roman" w:cs="Times New Roman"/>
          <w:kern w:val="2"/>
          <w:sz w:val="24"/>
          <w:szCs w:val="24"/>
        </w:rPr>
        <w:t>заработная плата работникам Администрации Анастасиевского сельского поселения выплачивалась в установленные сроки;</w:t>
      </w:r>
    </w:p>
    <w:p w:rsidR="00CC3393" w:rsidRPr="00426C05" w:rsidRDefault="00426C05" w:rsidP="00CC3393">
      <w:pPr>
        <w:pStyle w:val="afa"/>
        <w:numPr>
          <w:ilvl w:val="0"/>
          <w:numId w:val="15"/>
        </w:numPr>
        <w:tabs>
          <w:tab w:val="left" w:pos="0"/>
        </w:tabs>
        <w:rPr>
          <w:rFonts w:ascii="Times New Roman" w:hAnsi="Times New Roman" w:cs="Times New Roman"/>
          <w:sz w:val="24"/>
          <w:szCs w:val="24"/>
        </w:rPr>
      </w:pPr>
      <w:r w:rsidRPr="00426C05">
        <w:rPr>
          <w:rFonts w:ascii="Times New Roman" w:hAnsi="Times New Roman" w:cs="Times New Roman"/>
          <w:kern w:val="2"/>
          <w:sz w:val="24"/>
          <w:szCs w:val="24"/>
        </w:rPr>
        <w:t>обеспечено повышение заработной платы муниципальных служащих: с 1 октября 2021 года должностной оклад специалиста изменился с 4 330 рублей на 7 318 рублей</w:t>
      </w:r>
      <w:r w:rsidR="00CC3393" w:rsidRPr="00426C05">
        <w:rPr>
          <w:rFonts w:ascii="Times New Roman" w:hAnsi="Times New Roman" w:cs="Times New Roman"/>
          <w:kern w:val="2"/>
          <w:sz w:val="24"/>
          <w:szCs w:val="24"/>
        </w:rPr>
        <w:t>.</w:t>
      </w:r>
    </w:p>
    <w:p w:rsidR="00CC3393" w:rsidRDefault="00CC3393" w:rsidP="00CC3393">
      <w:pPr>
        <w:spacing w:after="0" w:line="240" w:lineRule="auto"/>
        <w:jc w:val="center"/>
        <w:rPr>
          <w:b/>
          <w:sz w:val="24"/>
          <w:szCs w:val="24"/>
        </w:rPr>
      </w:pPr>
    </w:p>
    <w:p w:rsidR="00A433CF" w:rsidRPr="009C0154" w:rsidRDefault="00A433CF" w:rsidP="00A433CF">
      <w:pPr>
        <w:pStyle w:val="a3"/>
        <w:widowControl w:val="0"/>
        <w:spacing w:after="0" w:line="240" w:lineRule="auto"/>
        <w:ind w:left="0" w:firstLine="709"/>
        <w:jc w:val="both"/>
        <w:rPr>
          <w:rFonts w:ascii="Times New Roman" w:hAnsi="Times New Roman" w:cs="Times New Roman"/>
          <w:sz w:val="24"/>
          <w:szCs w:val="24"/>
        </w:rPr>
      </w:pPr>
    </w:p>
    <w:p w:rsidR="00A433CF" w:rsidRPr="00ED4996"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C3393"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Программой и подпрограммой Программы предусмотрено 6 показателей, по 6 из которых фактические значения соответствуют плановым.</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Показатель 1 «</w:t>
      </w:r>
      <w:r w:rsidRPr="00CC3393">
        <w:rPr>
          <w:kern w:val="2"/>
          <w:lang w:eastAsia="en-US"/>
        </w:rPr>
        <w:t>Доля муниципальных служащих, имеющих высшее профессиональное образование</w:t>
      </w:r>
      <w:r w:rsidRPr="00CC3393">
        <w:rPr>
          <w:color w:val="020B22"/>
        </w:rPr>
        <w:t>» плановое значение – 75,0 процентов, фактическое значение – 75,0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2 «Доля </w:t>
      </w:r>
      <w:r w:rsidRPr="00CC3393">
        <w:t>обеспеченности граждан информацией о деятельности Администрации Анастасиевского сельского поселения</w:t>
      </w:r>
      <w:r w:rsidRPr="00CC3393">
        <w:rPr>
          <w:color w:val="020B22"/>
        </w:rPr>
        <w:t>» плановое значение – 100 процентов, фактическое значение – 100 процентов.</w:t>
      </w:r>
    </w:p>
    <w:p w:rsidR="00CC3393" w:rsidRPr="00CC3393" w:rsidRDefault="00CC3393" w:rsidP="00CC3393">
      <w:pPr>
        <w:autoSpaceDE w:val="0"/>
        <w:autoSpaceDN w:val="0"/>
        <w:adjustRightInd w:val="0"/>
        <w:spacing w:after="0" w:line="240" w:lineRule="auto"/>
        <w:ind w:firstLine="708"/>
        <w:jc w:val="both"/>
        <w:rPr>
          <w:rFonts w:ascii="Times New Roman" w:hAnsi="Times New Roman" w:cs="Times New Roman"/>
          <w:kern w:val="2"/>
          <w:sz w:val="24"/>
          <w:szCs w:val="24"/>
        </w:rPr>
      </w:pPr>
      <w:r w:rsidRPr="00CC3393">
        <w:rPr>
          <w:rFonts w:ascii="Times New Roman" w:hAnsi="Times New Roman" w:cs="Times New Roman"/>
          <w:kern w:val="2"/>
          <w:sz w:val="24"/>
          <w:szCs w:val="24"/>
        </w:rPr>
        <w:t xml:space="preserve">Показатель 3 «Доля граждан, удовлетворенных качеством предоставления муниципальных услуг» </w:t>
      </w:r>
      <w:r w:rsidRPr="00CC3393">
        <w:rPr>
          <w:rFonts w:ascii="Times New Roman" w:hAnsi="Times New Roman" w:cs="Times New Roman"/>
          <w:color w:val="020B22"/>
          <w:sz w:val="24"/>
          <w:szCs w:val="24"/>
        </w:rPr>
        <w:t>плановое значение – 8</w:t>
      </w:r>
      <w:r w:rsidR="00426C05">
        <w:rPr>
          <w:rFonts w:ascii="Times New Roman" w:hAnsi="Times New Roman" w:cs="Times New Roman"/>
          <w:color w:val="020B22"/>
          <w:sz w:val="24"/>
          <w:szCs w:val="24"/>
        </w:rPr>
        <w:t>8</w:t>
      </w:r>
      <w:r w:rsidRPr="00CC3393">
        <w:rPr>
          <w:rFonts w:ascii="Times New Roman" w:hAnsi="Times New Roman" w:cs="Times New Roman"/>
          <w:color w:val="020B22"/>
          <w:sz w:val="24"/>
          <w:szCs w:val="24"/>
        </w:rPr>
        <w:t> процентов, фактическое значение – 8</w:t>
      </w:r>
      <w:r w:rsidR="00426C05">
        <w:rPr>
          <w:rFonts w:ascii="Times New Roman" w:hAnsi="Times New Roman" w:cs="Times New Roman"/>
          <w:color w:val="020B22"/>
          <w:sz w:val="24"/>
          <w:szCs w:val="24"/>
        </w:rPr>
        <w:t>8</w:t>
      </w:r>
      <w:r w:rsidRPr="00CC3393">
        <w:rPr>
          <w:rFonts w:ascii="Times New Roman" w:hAnsi="Times New Roman" w:cs="Times New Roman"/>
          <w:color w:val="020B22"/>
          <w:sz w:val="24"/>
          <w:szCs w:val="24"/>
        </w:rPr>
        <w:t>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1.1 «Доля </w:t>
      </w:r>
      <w:r w:rsidRPr="00CC3393">
        <w:t>муниципальных служащих, прошедших обучение по программам дополнительного профессионального образования или принявших участие в иных мероприятиях по профессиональному развитию</w:t>
      </w:r>
      <w:r w:rsidRPr="00CC3393">
        <w:rPr>
          <w:color w:val="020B22"/>
        </w:rPr>
        <w:t xml:space="preserve">» - плановое значение – 42,9 процентов, фактическое значение –  </w:t>
      </w:r>
      <w:r w:rsidR="00426C05">
        <w:rPr>
          <w:color w:val="020B22"/>
        </w:rPr>
        <w:t>28,6</w:t>
      </w:r>
      <w:r w:rsidRPr="00CC3393">
        <w:rPr>
          <w:color w:val="020B22"/>
        </w:rPr>
        <w:t xml:space="preserve"> процентов (</w:t>
      </w:r>
      <w:r w:rsidR="00426C05">
        <w:rPr>
          <w:color w:val="020B22"/>
        </w:rPr>
        <w:t>2</w:t>
      </w:r>
      <w:r w:rsidRPr="00CC3393">
        <w:rPr>
          <w:color w:val="020B22"/>
        </w:rPr>
        <w:t xml:space="preserve"> муниципальных служащих из 7).</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2.1 «Доля </w:t>
      </w:r>
      <w:r w:rsidRPr="00CC3393">
        <w:t>размещенных опубликованных нормативных правовых актов муниципального образования и иной правовой информации в средствах массовой информации</w:t>
      </w:r>
      <w:r w:rsidRPr="00CC3393">
        <w:rPr>
          <w:color w:val="020B22"/>
        </w:rPr>
        <w:t>» - плановое значение – 100 процентов, фактическое значение – 100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3.1 «Доля </w:t>
      </w:r>
      <w:r w:rsidRPr="00CC3393">
        <w:rPr>
          <w:kern w:val="2"/>
        </w:rPr>
        <w:t>граждан, позитивно оценивающих деятельность органа местного самоуправления</w:t>
      </w:r>
      <w:r w:rsidRPr="00CC3393">
        <w:rPr>
          <w:color w:val="020B22"/>
        </w:rPr>
        <w:t>» - плановое значение – 8</w:t>
      </w:r>
      <w:r w:rsidR="00426C05">
        <w:rPr>
          <w:color w:val="020B22"/>
        </w:rPr>
        <w:t>8</w:t>
      </w:r>
      <w:r w:rsidRPr="00CC3393">
        <w:rPr>
          <w:color w:val="020B22"/>
        </w:rPr>
        <w:t> процентов, фактическое значение – 8</w:t>
      </w:r>
      <w:r w:rsidR="00426C05">
        <w:rPr>
          <w:color w:val="020B22"/>
        </w:rPr>
        <w:t>8</w:t>
      </w:r>
      <w:r w:rsidRPr="00CC3393">
        <w:rPr>
          <w:color w:val="020B22"/>
        </w:rPr>
        <w:t> процентов.</w:t>
      </w:r>
    </w:p>
    <w:p w:rsidR="00A433CF" w:rsidRPr="006D47AC" w:rsidRDefault="00A433CF" w:rsidP="00A433CF">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A433CF" w:rsidRPr="006D47AC"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6D47AC">
        <w:rPr>
          <w:rFonts w:ascii="Times New Roman" w:hAnsi="Times New Roman" w:cs="Times New Roman"/>
          <w:sz w:val="24"/>
          <w:szCs w:val="24"/>
        </w:rPr>
        <w:t>»</w:t>
      </w:r>
    </w:p>
    <w:p w:rsidR="00A433CF" w:rsidRPr="00C069E5"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C069E5">
        <w:rPr>
          <w:rFonts w:ascii="Times New Roman" w:hAnsi="Times New Roman" w:cs="Times New Roman"/>
          <w:sz w:val="24"/>
          <w:szCs w:val="24"/>
        </w:rPr>
        <w:t xml:space="preserve">» на </w:t>
      </w:r>
      <w:r>
        <w:rPr>
          <w:rFonts w:ascii="Times New Roman" w:hAnsi="Times New Roman" w:cs="Times New Roman"/>
          <w:sz w:val="24"/>
          <w:szCs w:val="24"/>
        </w:rPr>
        <w:lastRenderedPageBreak/>
        <w:t>20</w:t>
      </w:r>
      <w:r w:rsidR="00913414">
        <w:rPr>
          <w:rFonts w:ascii="Times New Roman" w:hAnsi="Times New Roman" w:cs="Times New Roman"/>
          <w:sz w:val="24"/>
          <w:szCs w:val="24"/>
        </w:rPr>
        <w:t>2</w:t>
      </w:r>
      <w:r w:rsidR="003A30B4">
        <w:rPr>
          <w:rFonts w:ascii="Times New Roman" w:hAnsi="Times New Roman" w:cs="Times New Roman"/>
          <w:sz w:val="24"/>
          <w:szCs w:val="24"/>
        </w:rPr>
        <w:t>1</w:t>
      </w:r>
      <w:r w:rsidRPr="00C069E5">
        <w:rPr>
          <w:rFonts w:ascii="Times New Roman" w:hAnsi="Times New Roman" w:cs="Times New Roman"/>
          <w:sz w:val="24"/>
          <w:szCs w:val="24"/>
        </w:rPr>
        <w:t xml:space="preserve"> год составил </w:t>
      </w:r>
      <w:r w:rsidR="003A30B4">
        <w:rPr>
          <w:rFonts w:ascii="Times New Roman" w:hAnsi="Times New Roman" w:cs="Times New Roman"/>
          <w:sz w:val="24"/>
          <w:szCs w:val="24"/>
        </w:rPr>
        <w:t>6 434,0</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913414">
        <w:rPr>
          <w:rFonts w:ascii="Times New Roman" w:hAnsi="Times New Roman" w:cs="Times New Roman"/>
          <w:sz w:val="24"/>
          <w:szCs w:val="24"/>
        </w:rPr>
        <w:t>5</w:t>
      </w:r>
      <w:r w:rsidRPr="00623BC3">
        <w:rPr>
          <w:rFonts w:ascii="Times New Roman" w:hAnsi="Times New Roman" w:cs="Times New Roman"/>
          <w:sz w:val="24"/>
          <w:szCs w:val="24"/>
        </w:rPr>
        <w:t>.12.20</w:t>
      </w:r>
      <w:r w:rsidR="003A30B4">
        <w:rPr>
          <w:rFonts w:ascii="Times New Roman" w:hAnsi="Times New Roman" w:cs="Times New Roman"/>
          <w:sz w:val="24"/>
          <w:szCs w:val="24"/>
        </w:rPr>
        <w:t>20</w:t>
      </w:r>
      <w:r w:rsidRPr="00623BC3">
        <w:rPr>
          <w:rFonts w:ascii="Times New Roman" w:hAnsi="Times New Roman" w:cs="Times New Roman"/>
          <w:sz w:val="24"/>
          <w:szCs w:val="24"/>
        </w:rPr>
        <w:t xml:space="preserve"> № </w:t>
      </w:r>
      <w:r w:rsidR="00913414">
        <w:rPr>
          <w:rFonts w:ascii="Times New Roman" w:hAnsi="Times New Roman" w:cs="Times New Roman"/>
          <w:sz w:val="24"/>
          <w:szCs w:val="24"/>
        </w:rPr>
        <w:t>1</w:t>
      </w:r>
      <w:r w:rsidR="003A30B4">
        <w:rPr>
          <w:rFonts w:ascii="Times New Roman" w:hAnsi="Times New Roman" w:cs="Times New Roman"/>
          <w:sz w:val="24"/>
          <w:szCs w:val="24"/>
        </w:rPr>
        <w:t>35</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913414">
        <w:rPr>
          <w:rFonts w:ascii="Times New Roman" w:hAnsi="Times New Roman" w:cs="Times New Roman"/>
          <w:sz w:val="24"/>
          <w:szCs w:val="24"/>
        </w:rPr>
        <w:t>2</w:t>
      </w:r>
      <w:r w:rsidR="003A30B4">
        <w:rPr>
          <w:rFonts w:ascii="Times New Roman" w:hAnsi="Times New Roman" w:cs="Times New Roman"/>
          <w:sz w:val="24"/>
          <w:szCs w:val="24"/>
        </w:rPr>
        <w:t>1</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3A30B4">
        <w:rPr>
          <w:rFonts w:ascii="Times New Roman" w:hAnsi="Times New Roman" w:cs="Times New Roman"/>
          <w:sz w:val="24"/>
          <w:szCs w:val="24"/>
        </w:rPr>
        <w:t>2</w:t>
      </w:r>
      <w:r>
        <w:rPr>
          <w:rFonts w:ascii="Times New Roman" w:hAnsi="Times New Roman" w:cs="Times New Roman"/>
          <w:sz w:val="24"/>
          <w:szCs w:val="24"/>
        </w:rPr>
        <w:t xml:space="preserve"> и 202</w:t>
      </w:r>
      <w:r w:rsidR="003A30B4">
        <w:rPr>
          <w:rFonts w:ascii="Times New Roman" w:hAnsi="Times New Roman" w:cs="Times New Roman"/>
          <w:sz w:val="24"/>
          <w:szCs w:val="24"/>
        </w:rPr>
        <w:t>3</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913414">
        <w:rPr>
          <w:rFonts w:ascii="Times New Roman" w:hAnsi="Times New Roman" w:cs="Times New Roman"/>
          <w:sz w:val="24"/>
          <w:szCs w:val="24"/>
        </w:rPr>
        <w:t>2</w:t>
      </w:r>
      <w:r w:rsidR="003A30B4">
        <w:rPr>
          <w:rFonts w:ascii="Times New Roman" w:hAnsi="Times New Roman" w:cs="Times New Roman"/>
          <w:sz w:val="24"/>
          <w:szCs w:val="24"/>
        </w:rPr>
        <w:t>1</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C069E5">
        <w:rPr>
          <w:rFonts w:ascii="Times New Roman" w:hAnsi="Times New Roman" w:cs="Times New Roman"/>
          <w:sz w:val="24"/>
          <w:szCs w:val="24"/>
        </w:rPr>
        <w:t>».</w:t>
      </w:r>
    </w:p>
    <w:p w:rsidR="00A433CF" w:rsidRPr="0096572C"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913414">
        <w:rPr>
          <w:rFonts w:ascii="Times New Roman" w:hAnsi="Times New Roman" w:cs="Times New Roman"/>
          <w:sz w:val="24"/>
          <w:szCs w:val="24"/>
        </w:rPr>
        <w:t>2</w:t>
      </w:r>
      <w:r w:rsidR="003A30B4">
        <w:rPr>
          <w:rFonts w:ascii="Times New Roman" w:hAnsi="Times New Roman" w:cs="Times New Roman"/>
          <w:sz w:val="24"/>
          <w:szCs w:val="24"/>
        </w:rPr>
        <w:t>1</w:t>
      </w:r>
      <w:r w:rsidRPr="0096572C">
        <w:rPr>
          <w:rFonts w:ascii="Times New Roman" w:hAnsi="Times New Roman" w:cs="Times New Roman"/>
          <w:sz w:val="24"/>
          <w:szCs w:val="24"/>
        </w:rPr>
        <w:t xml:space="preserve"> году составило </w:t>
      </w:r>
      <w:r w:rsidR="003A30B4">
        <w:rPr>
          <w:rFonts w:ascii="Times New Roman" w:hAnsi="Times New Roman" w:cs="Times New Roman"/>
          <w:sz w:val="24"/>
          <w:szCs w:val="24"/>
        </w:rPr>
        <w:t>6 433,0</w:t>
      </w:r>
      <w:r w:rsidRPr="0096572C">
        <w:rPr>
          <w:rFonts w:ascii="Times New Roman" w:hAnsi="Times New Roman" w:cs="Times New Roman"/>
          <w:sz w:val="24"/>
          <w:szCs w:val="24"/>
        </w:rPr>
        <w:t xml:space="preserve"> тыс. рублей.</w:t>
      </w:r>
    </w:p>
    <w:p w:rsidR="00A433CF" w:rsidRDefault="00A433CF" w:rsidP="00A433CF">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CC3393" w:rsidRPr="00A433CF">
        <w:rPr>
          <w:rFonts w:ascii="Times New Roman" w:hAnsi="Times New Roman" w:cs="Times New Roman"/>
          <w:sz w:val="24"/>
          <w:szCs w:val="24"/>
        </w:rPr>
        <w:t>Развитие муниципальной службы</w:t>
      </w:r>
      <w:r w:rsidRPr="0065700B">
        <w:rPr>
          <w:rFonts w:ascii="Times New Roman" w:hAnsi="Times New Roman"/>
          <w:sz w:val="24"/>
        </w:rPr>
        <w:t>», использованы по целевому назначению.</w:t>
      </w:r>
    </w:p>
    <w:p w:rsidR="00A433CF" w:rsidRDefault="00A433CF" w:rsidP="00A433CF">
      <w:pPr>
        <w:jc w:val="center"/>
        <w:rPr>
          <w:lang w:eastAsia="ru-RU"/>
        </w:rPr>
      </w:pPr>
    </w:p>
    <w:p w:rsidR="00260E0D" w:rsidRPr="002A5E50" w:rsidRDefault="00260E0D" w:rsidP="002A5E50">
      <w:pPr>
        <w:jc w:val="center"/>
        <w:rPr>
          <w:lang w:eastAsia="ru-RU"/>
        </w:rPr>
      </w:pPr>
    </w:p>
    <w:sectPr w:rsidR="00260E0D" w:rsidRPr="002A5E50" w:rsidSect="00361051">
      <w:pgSz w:w="11906" w:h="16838"/>
      <w:pgMar w:top="907" w:right="907" w:bottom="426" w:left="1276" w:header="709" w:footer="6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DCD" w:rsidRDefault="00872DCD" w:rsidP="00A53310">
      <w:pPr>
        <w:spacing w:after="0" w:line="240" w:lineRule="auto"/>
      </w:pPr>
      <w:r>
        <w:separator/>
      </w:r>
    </w:p>
  </w:endnote>
  <w:endnote w:type="continuationSeparator" w:id="0">
    <w:p w:rsidR="00872DCD" w:rsidRDefault="00872DCD" w:rsidP="00A5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DCD" w:rsidRDefault="00872DCD" w:rsidP="00A53310">
      <w:pPr>
        <w:spacing w:after="0" w:line="240" w:lineRule="auto"/>
      </w:pPr>
      <w:r>
        <w:separator/>
      </w:r>
    </w:p>
  </w:footnote>
  <w:footnote w:type="continuationSeparator" w:id="0">
    <w:p w:rsidR="00872DCD" w:rsidRDefault="00872DCD" w:rsidP="00A53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BF3D9B"/>
    <w:multiLevelType w:val="hybridMultilevel"/>
    <w:tmpl w:val="09CE6F10"/>
    <w:lvl w:ilvl="0" w:tplc="C7A2458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12B5A29"/>
    <w:multiLevelType w:val="hybridMultilevel"/>
    <w:tmpl w:val="45DA4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BF7ED5"/>
    <w:multiLevelType w:val="hybridMultilevel"/>
    <w:tmpl w:val="255A359E"/>
    <w:lvl w:ilvl="0" w:tplc="9A3EB7AE">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7">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8">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6BCC374F"/>
    <w:multiLevelType w:val="hybridMultilevel"/>
    <w:tmpl w:val="41E2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200DCE"/>
    <w:multiLevelType w:val="hybridMultilevel"/>
    <w:tmpl w:val="76D8A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15354E"/>
    <w:multiLevelType w:val="hybridMultilevel"/>
    <w:tmpl w:val="5F940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0"/>
  </w:num>
  <w:num w:numId="4">
    <w:abstractNumId w:val="12"/>
  </w:num>
  <w:num w:numId="5">
    <w:abstractNumId w:val="8"/>
  </w:num>
  <w:num w:numId="6">
    <w:abstractNumId w:val="2"/>
  </w:num>
  <w:num w:numId="7">
    <w:abstractNumId w:val="9"/>
  </w:num>
  <w:num w:numId="8">
    <w:abstractNumId w:val="10"/>
  </w:num>
  <w:num w:numId="9">
    <w:abstractNumId w:val="1"/>
  </w:num>
  <w:num w:numId="10">
    <w:abstractNumId w:val="5"/>
  </w:num>
  <w:num w:numId="11">
    <w:abstractNumId w:val="11"/>
  </w:num>
  <w:num w:numId="12">
    <w:abstractNumId w:val="3"/>
  </w:num>
  <w:num w:numId="13">
    <w:abstractNumId w:val="13"/>
  </w:num>
  <w:num w:numId="14">
    <w:abstractNumId w:val="14"/>
  </w:num>
  <w:num w:numId="1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CD278A"/>
    <w:rsid w:val="000011EB"/>
    <w:rsid w:val="00002511"/>
    <w:rsid w:val="00002647"/>
    <w:rsid w:val="000030E4"/>
    <w:rsid w:val="00003446"/>
    <w:rsid w:val="000053FE"/>
    <w:rsid w:val="00006D89"/>
    <w:rsid w:val="00007444"/>
    <w:rsid w:val="00011EB7"/>
    <w:rsid w:val="00011FF8"/>
    <w:rsid w:val="0001222C"/>
    <w:rsid w:val="00012CCB"/>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2F1F"/>
    <w:rsid w:val="000332BF"/>
    <w:rsid w:val="00033715"/>
    <w:rsid w:val="00033D05"/>
    <w:rsid w:val="000356A0"/>
    <w:rsid w:val="00035796"/>
    <w:rsid w:val="000372AF"/>
    <w:rsid w:val="000404EC"/>
    <w:rsid w:val="00040C39"/>
    <w:rsid w:val="00040D68"/>
    <w:rsid w:val="000420C4"/>
    <w:rsid w:val="000426CF"/>
    <w:rsid w:val="00042A26"/>
    <w:rsid w:val="00044D2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3F7"/>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086E"/>
    <w:rsid w:val="00091A27"/>
    <w:rsid w:val="00091ADF"/>
    <w:rsid w:val="00093E4C"/>
    <w:rsid w:val="00094089"/>
    <w:rsid w:val="0009484A"/>
    <w:rsid w:val="00095B48"/>
    <w:rsid w:val="000973F7"/>
    <w:rsid w:val="000A1345"/>
    <w:rsid w:val="000A14FE"/>
    <w:rsid w:val="000A1C0B"/>
    <w:rsid w:val="000A1C29"/>
    <w:rsid w:val="000A244E"/>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7B88"/>
    <w:rsid w:val="000F7BA4"/>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175FC"/>
    <w:rsid w:val="001202F1"/>
    <w:rsid w:val="001208CC"/>
    <w:rsid w:val="00122040"/>
    <w:rsid w:val="00122577"/>
    <w:rsid w:val="00126510"/>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27F5"/>
    <w:rsid w:val="00152C11"/>
    <w:rsid w:val="00152E2A"/>
    <w:rsid w:val="00152E6C"/>
    <w:rsid w:val="0015514B"/>
    <w:rsid w:val="00155537"/>
    <w:rsid w:val="00157783"/>
    <w:rsid w:val="001578EF"/>
    <w:rsid w:val="0016041E"/>
    <w:rsid w:val="001623FD"/>
    <w:rsid w:val="00166143"/>
    <w:rsid w:val="0017146B"/>
    <w:rsid w:val="0017253D"/>
    <w:rsid w:val="0017444B"/>
    <w:rsid w:val="00175D4E"/>
    <w:rsid w:val="001777D9"/>
    <w:rsid w:val="00181A12"/>
    <w:rsid w:val="00182996"/>
    <w:rsid w:val="00185ABB"/>
    <w:rsid w:val="00185C1B"/>
    <w:rsid w:val="00186471"/>
    <w:rsid w:val="00186607"/>
    <w:rsid w:val="00186D83"/>
    <w:rsid w:val="00187FC0"/>
    <w:rsid w:val="00191723"/>
    <w:rsid w:val="0019216B"/>
    <w:rsid w:val="00192BE8"/>
    <w:rsid w:val="00195620"/>
    <w:rsid w:val="00195B96"/>
    <w:rsid w:val="00195F96"/>
    <w:rsid w:val="00196CBB"/>
    <w:rsid w:val="00197281"/>
    <w:rsid w:val="001A1F6E"/>
    <w:rsid w:val="001A23B3"/>
    <w:rsid w:val="001A2BBC"/>
    <w:rsid w:val="001A3E92"/>
    <w:rsid w:val="001A5029"/>
    <w:rsid w:val="001A582A"/>
    <w:rsid w:val="001A5900"/>
    <w:rsid w:val="001A5D0A"/>
    <w:rsid w:val="001A6141"/>
    <w:rsid w:val="001A68C5"/>
    <w:rsid w:val="001A778A"/>
    <w:rsid w:val="001A77F6"/>
    <w:rsid w:val="001B366A"/>
    <w:rsid w:val="001B3AD2"/>
    <w:rsid w:val="001B7EA3"/>
    <w:rsid w:val="001C015E"/>
    <w:rsid w:val="001C13B5"/>
    <w:rsid w:val="001C1698"/>
    <w:rsid w:val="001C3F4C"/>
    <w:rsid w:val="001C4829"/>
    <w:rsid w:val="001C6A55"/>
    <w:rsid w:val="001C6A96"/>
    <w:rsid w:val="001C7629"/>
    <w:rsid w:val="001C7C11"/>
    <w:rsid w:val="001D1EF2"/>
    <w:rsid w:val="001D327D"/>
    <w:rsid w:val="001D6501"/>
    <w:rsid w:val="001D7549"/>
    <w:rsid w:val="001E0C21"/>
    <w:rsid w:val="001E1A67"/>
    <w:rsid w:val="001E295C"/>
    <w:rsid w:val="001E6B03"/>
    <w:rsid w:val="001F160B"/>
    <w:rsid w:val="001F361A"/>
    <w:rsid w:val="001F4044"/>
    <w:rsid w:val="001F458A"/>
    <w:rsid w:val="001F4C55"/>
    <w:rsid w:val="001F4CB2"/>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79F6"/>
    <w:rsid w:val="00230D8B"/>
    <w:rsid w:val="00233C76"/>
    <w:rsid w:val="002356BE"/>
    <w:rsid w:val="002415A5"/>
    <w:rsid w:val="0024273C"/>
    <w:rsid w:val="0024586C"/>
    <w:rsid w:val="002503CF"/>
    <w:rsid w:val="00250DEA"/>
    <w:rsid w:val="00251C90"/>
    <w:rsid w:val="00255386"/>
    <w:rsid w:val="0025671A"/>
    <w:rsid w:val="00260E0D"/>
    <w:rsid w:val="00264FB2"/>
    <w:rsid w:val="0027037E"/>
    <w:rsid w:val="00270FEF"/>
    <w:rsid w:val="00273FF8"/>
    <w:rsid w:val="0027541A"/>
    <w:rsid w:val="00275C45"/>
    <w:rsid w:val="0028110D"/>
    <w:rsid w:val="00281DC5"/>
    <w:rsid w:val="00282290"/>
    <w:rsid w:val="00282F6E"/>
    <w:rsid w:val="00284466"/>
    <w:rsid w:val="00284B43"/>
    <w:rsid w:val="00284CDE"/>
    <w:rsid w:val="0028516C"/>
    <w:rsid w:val="00285526"/>
    <w:rsid w:val="00286A5E"/>
    <w:rsid w:val="00291D48"/>
    <w:rsid w:val="00292122"/>
    <w:rsid w:val="00295430"/>
    <w:rsid w:val="002975E9"/>
    <w:rsid w:val="00297CA6"/>
    <w:rsid w:val="002A08AC"/>
    <w:rsid w:val="002A0B74"/>
    <w:rsid w:val="002A1CE2"/>
    <w:rsid w:val="002A1E2E"/>
    <w:rsid w:val="002A2A07"/>
    <w:rsid w:val="002A4780"/>
    <w:rsid w:val="002A5C6D"/>
    <w:rsid w:val="002A5E50"/>
    <w:rsid w:val="002A65D1"/>
    <w:rsid w:val="002B0119"/>
    <w:rsid w:val="002B1333"/>
    <w:rsid w:val="002B15FC"/>
    <w:rsid w:val="002B2C19"/>
    <w:rsid w:val="002B3A45"/>
    <w:rsid w:val="002B5FBE"/>
    <w:rsid w:val="002B6013"/>
    <w:rsid w:val="002B62B5"/>
    <w:rsid w:val="002B713C"/>
    <w:rsid w:val="002C0929"/>
    <w:rsid w:val="002C2286"/>
    <w:rsid w:val="002C2D70"/>
    <w:rsid w:val="002C3038"/>
    <w:rsid w:val="002C49B3"/>
    <w:rsid w:val="002C5A2A"/>
    <w:rsid w:val="002D1D38"/>
    <w:rsid w:val="002D2236"/>
    <w:rsid w:val="002D2DB2"/>
    <w:rsid w:val="002D2E43"/>
    <w:rsid w:val="002D3EB5"/>
    <w:rsid w:val="002D4613"/>
    <w:rsid w:val="002D4B68"/>
    <w:rsid w:val="002D53B8"/>
    <w:rsid w:val="002D690E"/>
    <w:rsid w:val="002D7E29"/>
    <w:rsid w:val="002E1611"/>
    <w:rsid w:val="002E18AE"/>
    <w:rsid w:val="002E1B2D"/>
    <w:rsid w:val="002E5A4F"/>
    <w:rsid w:val="002E61EA"/>
    <w:rsid w:val="002E6292"/>
    <w:rsid w:val="002E6FBD"/>
    <w:rsid w:val="002E7295"/>
    <w:rsid w:val="002E752A"/>
    <w:rsid w:val="002F261F"/>
    <w:rsid w:val="002F2E8E"/>
    <w:rsid w:val="002F5CA9"/>
    <w:rsid w:val="002F69A1"/>
    <w:rsid w:val="00303845"/>
    <w:rsid w:val="0030637D"/>
    <w:rsid w:val="00310EEB"/>
    <w:rsid w:val="00311D99"/>
    <w:rsid w:val="00312200"/>
    <w:rsid w:val="003122FF"/>
    <w:rsid w:val="00313DFD"/>
    <w:rsid w:val="0031428F"/>
    <w:rsid w:val="0032035D"/>
    <w:rsid w:val="00320FD9"/>
    <w:rsid w:val="003236E4"/>
    <w:rsid w:val="00323AA0"/>
    <w:rsid w:val="00324084"/>
    <w:rsid w:val="00325C04"/>
    <w:rsid w:val="00325DEC"/>
    <w:rsid w:val="0032761F"/>
    <w:rsid w:val="00330025"/>
    <w:rsid w:val="0033180E"/>
    <w:rsid w:val="00331879"/>
    <w:rsid w:val="003341B9"/>
    <w:rsid w:val="0033470F"/>
    <w:rsid w:val="00337251"/>
    <w:rsid w:val="00343248"/>
    <w:rsid w:val="0034562E"/>
    <w:rsid w:val="00346B02"/>
    <w:rsid w:val="00347093"/>
    <w:rsid w:val="00352461"/>
    <w:rsid w:val="003543C0"/>
    <w:rsid w:val="003546AF"/>
    <w:rsid w:val="00361051"/>
    <w:rsid w:val="00361255"/>
    <w:rsid w:val="00361474"/>
    <w:rsid w:val="00361D4B"/>
    <w:rsid w:val="00361E17"/>
    <w:rsid w:val="00362CC3"/>
    <w:rsid w:val="00363D2A"/>
    <w:rsid w:val="00364034"/>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970E2"/>
    <w:rsid w:val="003A036A"/>
    <w:rsid w:val="003A0594"/>
    <w:rsid w:val="003A216E"/>
    <w:rsid w:val="003A30B4"/>
    <w:rsid w:val="003A3E41"/>
    <w:rsid w:val="003A45D5"/>
    <w:rsid w:val="003A59E0"/>
    <w:rsid w:val="003A6493"/>
    <w:rsid w:val="003A6A05"/>
    <w:rsid w:val="003B027F"/>
    <w:rsid w:val="003B0631"/>
    <w:rsid w:val="003B18A7"/>
    <w:rsid w:val="003B1BCB"/>
    <w:rsid w:val="003B2795"/>
    <w:rsid w:val="003B34FC"/>
    <w:rsid w:val="003B3511"/>
    <w:rsid w:val="003B48EF"/>
    <w:rsid w:val="003B6196"/>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E732F"/>
    <w:rsid w:val="003F192A"/>
    <w:rsid w:val="003F37F0"/>
    <w:rsid w:val="003F3D4E"/>
    <w:rsid w:val="003F4830"/>
    <w:rsid w:val="004011B7"/>
    <w:rsid w:val="004013AF"/>
    <w:rsid w:val="0040291A"/>
    <w:rsid w:val="00402B2E"/>
    <w:rsid w:val="00404D3A"/>
    <w:rsid w:val="004050B8"/>
    <w:rsid w:val="004055DE"/>
    <w:rsid w:val="00406444"/>
    <w:rsid w:val="00410482"/>
    <w:rsid w:val="00410B85"/>
    <w:rsid w:val="004123D8"/>
    <w:rsid w:val="00412EF4"/>
    <w:rsid w:val="00413D3F"/>
    <w:rsid w:val="0041429B"/>
    <w:rsid w:val="00417E13"/>
    <w:rsid w:val="00421745"/>
    <w:rsid w:val="00421AA3"/>
    <w:rsid w:val="004236C2"/>
    <w:rsid w:val="00423CF4"/>
    <w:rsid w:val="00423E4E"/>
    <w:rsid w:val="00423F40"/>
    <w:rsid w:val="0042630D"/>
    <w:rsid w:val="00426C05"/>
    <w:rsid w:val="004317DE"/>
    <w:rsid w:val="00432C12"/>
    <w:rsid w:val="004336DF"/>
    <w:rsid w:val="00433FA1"/>
    <w:rsid w:val="00434325"/>
    <w:rsid w:val="00436F7B"/>
    <w:rsid w:val="00437F54"/>
    <w:rsid w:val="00437F99"/>
    <w:rsid w:val="0044072E"/>
    <w:rsid w:val="00440CC1"/>
    <w:rsid w:val="00444702"/>
    <w:rsid w:val="00444FD4"/>
    <w:rsid w:val="0044609D"/>
    <w:rsid w:val="0044696F"/>
    <w:rsid w:val="00446EFD"/>
    <w:rsid w:val="00447BD2"/>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4576"/>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EE"/>
    <w:rsid w:val="00495FDD"/>
    <w:rsid w:val="004A04C2"/>
    <w:rsid w:val="004A0BBC"/>
    <w:rsid w:val="004A1E6B"/>
    <w:rsid w:val="004A4572"/>
    <w:rsid w:val="004A494F"/>
    <w:rsid w:val="004A589F"/>
    <w:rsid w:val="004A5C70"/>
    <w:rsid w:val="004A6D10"/>
    <w:rsid w:val="004A7697"/>
    <w:rsid w:val="004B2468"/>
    <w:rsid w:val="004B27ED"/>
    <w:rsid w:val="004B325E"/>
    <w:rsid w:val="004B32BE"/>
    <w:rsid w:val="004B5DC0"/>
    <w:rsid w:val="004B7370"/>
    <w:rsid w:val="004C04E1"/>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F031D"/>
    <w:rsid w:val="004F0DED"/>
    <w:rsid w:val="004F29AC"/>
    <w:rsid w:val="004F3144"/>
    <w:rsid w:val="004F3EFC"/>
    <w:rsid w:val="004F3F58"/>
    <w:rsid w:val="004F4650"/>
    <w:rsid w:val="004F50BC"/>
    <w:rsid w:val="004F526C"/>
    <w:rsid w:val="004F5E01"/>
    <w:rsid w:val="004F6C14"/>
    <w:rsid w:val="00500062"/>
    <w:rsid w:val="00500594"/>
    <w:rsid w:val="00501515"/>
    <w:rsid w:val="0050262A"/>
    <w:rsid w:val="00503E2F"/>
    <w:rsid w:val="0050452D"/>
    <w:rsid w:val="00504541"/>
    <w:rsid w:val="00505D61"/>
    <w:rsid w:val="00505F3B"/>
    <w:rsid w:val="00506DAA"/>
    <w:rsid w:val="00510433"/>
    <w:rsid w:val="0051355A"/>
    <w:rsid w:val="0051472B"/>
    <w:rsid w:val="005156F8"/>
    <w:rsid w:val="00515920"/>
    <w:rsid w:val="00515F59"/>
    <w:rsid w:val="00516220"/>
    <w:rsid w:val="00516EB8"/>
    <w:rsid w:val="00517FDB"/>
    <w:rsid w:val="00520A1B"/>
    <w:rsid w:val="005211C8"/>
    <w:rsid w:val="00522A87"/>
    <w:rsid w:val="005230BD"/>
    <w:rsid w:val="00523465"/>
    <w:rsid w:val="00523496"/>
    <w:rsid w:val="0052398D"/>
    <w:rsid w:val="005249F7"/>
    <w:rsid w:val="00524AA4"/>
    <w:rsid w:val="00526BD6"/>
    <w:rsid w:val="00526C65"/>
    <w:rsid w:val="00527E65"/>
    <w:rsid w:val="00531B90"/>
    <w:rsid w:val="005335A3"/>
    <w:rsid w:val="005370BF"/>
    <w:rsid w:val="00540E4E"/>
    <w:rsid w:val="0054172C"/>
    <w:rsid w:val="00541F78"/>
    <w:rsid w:val="00543705"/>
    <w:rsid w:val="00544F2A"/>
    <w:rsid w:val="00545343"/>
    <w:rsid w:val="00545C9A"/>
    <w:rsid w:val="00546768"/>
    <w:rsid w:val="00550452"/>
    <w:rsid w:val="00551DA1"/>
    <w:rsid w:val="005549A4"/>
    <w:rsid w:val="005550BD"/>
    <w:rsid w:val="005629DB"/>
    <w:rsid w:val="00562AA8"/>
    <w:rsid w:val="00565263"/>
    <w:rsid w:val="005654F6"/>
    <w:rsid w:val="00565570"/>
    <w:rsid w:val="0056603C"/>
    <w:rsid w:val="0057301C"/>
    <w:rsid w:val="0057326B"/>
    <w:rsid w:val="00574FC1"/>
    <w:rsid w:val="00575C0A"/>
    <w:rsid w:val="00575E8B"/>
    <w:rsid w:val="00580355"/>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2DD8"/>
    <w:rsid w:val="005A3243"/>
    <w:rsid w:val="005A65D8"/>
    <w:rsid w:val="005B0FCB"/>
    <w:rsid w:val="005B3F0A"/>
    <w:rsid w:val="005B60E4"/>
    <w:rsid w:val="005B7C3B"/>
    <w:rsid w:val="005C103C"/>
    <w:rsid w:val="005C2CAA"/>
    <w:rsid w:val="005C2E46"/>
    <w:rsid w:val="005C364F"/>
    <w:rsid w:val="005C36D0"/>
    <w:rsid w:val="005C467A"/>
    <w:rsid w:val="005C7960"/>
    <w:rsid w:val="005D1067"/>
    <w:rsid w:val="005D5994"/>
    <w:rsid w:val="005D623D"/>
    <w:rsid w:val="005D64E1"/>
    <w:rsid w:val="005D7461"/>
    <w:rsid w:val="005E0445"/>
    <w:rsid w:val="005E0D67"/>
    <w:rsid w:val="005E194C"/>
    <w:rsid w:val="005E268D"/>
    <w:rsid w:val="005E310E"/>
    <w:rsid w:val="005E36B8"/>
    <w:rsid w:val="005E4B41"/>
    <w:rsid w:val="005E5F0A"/>
    <w:rsid w:val="005E624C"/>
    <w:rsid w:val="005F104D"/>
    <w:rsid w:val="005F1A47"/>
    <w:rsid w:val="005F55D5"/>
    <w:rsid w:val="005F64C8"/>
    <w:rsid w:val="005F67CD"/>
    <w:rsid w:val="005F6B8D"/>
    <w:rsid w:val="005F6F85"/>
    <w:rsid w:val="005F7066"/>
    <w:rsid w:val="00600009"/>
    <w:rsid w:val="006001A7"/>
    <w:rsid w:val="00600B1D"/>
    <w:rsid w:val="00601E11"/>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3BC3"/>
    <w:rsid w:val="006241CE"/>
    <w:rsid w:val="006261D4"/>
    <w:rsid w:val="00626310"/>
    <w:rsid w:val="00627935"/>
    <w:rsid w:val="006317A1"/>
    <w:rsid w:val="0063260F"/>
    <w:rsid w:val="0063329E"/>
    <w:rsid w:val="00634693"/>
    <w:rsid w:val="006349C0"/>
    <w:rsid w:val="0063513B"/>
    <w:rsid w:val="00635EBE"/>
    <w:rsid w:val="00641291"/>
    <w:rsid w:val="0064187A"/>
    <w:rsid w:val="00642BFC"/>
    <w:rsid w:val="0064382C"/>
    <w:rsid w:val="006449F1"/>
    <w:rsid w:val="00645730"/>
    <w:rsid w:val="00647D35"/>
    <w:rsid w:val="0065091F"/>
    <w:rsid w:val="00653825"/>
    <w:rsid w:val="006542F0"/>
    <w:rsid w:val="0065508A"/>
    <w:rsid w:val="00655972"/>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6ADE"/>
    <w:rsid w:val="006938C9"/>
    <w:rsid w:val="00693FBE"/>
    <w:rsid w:val="00694310"/>
    <w:rsid w:val="006960AC"/>
    <w:rsid w:val="006A02E0"/>
    <w:rsid w:val="006A0308"/>
    <w:rsid w:val="006A79F4"/>
    <w:rsid w:val="006B3C33"/>
    <w:rsid w:val="006B5162"/>
    <w:rsid w:val="006B5319"/>
    <w:rsid w:val="006B67D1"/>
    <w:rsid w:val="006B6C68"/>
    <w:rsid w:val="006C1060"/>
    <w:rsid w:val="006C4955"/>
    <w:rsid w:val="006C4B52"/>
    <w:rsid w:val="006C7E59"/>
    <w:rsid w:val="006D00CF"/>
    <w:rsid w:val="006D03C2"/>
    <w:rsid w:val="006D041A"/>
    <w:rsid w:val="006D3BD0"/>
    <w:rsid w:val="006D47AC"/>
    <w:rsid w:val="006D6BA5"/>
    <w:rsid w:val="006D7674"/>
    <w:rsid w:val="006E13D3"/>
    <w:rsid w:val="006E148C"/>
    <w:rsid w:val="006E1A69"/>
    <w:rsid w:val="006E2141"/>
    <w:rsid w:val="006E38C1"/>
    <w:rsid w:val="006E3A64"/>
    <w:rsid w:val="006E4C58"/>
    <w:rsid w:val="006E4D0C"/>
    <w:rsid w:val="006E4EB9"/>
    <w:rsid w:val="006E7D91"/>
    <w:rsid w:val="006F012B"/>
    <w:rsid w:val="006F2E7D"/>
    <w:rsid w:val="006F2F8D"/>
    <w:rsid w:val="006F2FC1"/>
    <w:rsid w:val="006F5B25"/>
    <w:rsid w:val="006F60A0"/>
    <w:rsid w:val="00701B6A"/>
    <w:rsid w:val="0070331E"/>
    <w:rsid w:val="0070470C"/>
    <w:rsid w:val="0070489D"/>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17BB1"/>
    <w:rsid w:val="00720180"/>
    <w:rsid w:val="00720995"/>
    <w:rsid w:val="00721576"/>
    <w:rsid w:val="00723BC2"/>
    <w:rsid w:val="0072475F"/>
    <w:rsid w:val="0072487D"/>
    <w:rsid w:val="00725B1D"/>
    <w:rsid w:val="00727510"/>
    <w:rsid w:val="00730076"/>
    <w:rsid w:val="007300D3"/>
    <w:rsid w:val="007304F7"/>
    <w:rsid w:val="00733B0A"/>
    <w:rsid w:val="00733ED2"/>
    <w:rsid w:val="00734CBF"/>
    <w:rsid w:val="00735126"/>
    <w:rsid w:val="00736883"/>
    <w:rsid w:val="00736A21"/>
    <w:rsid w:val="007423C0"/>
    <w:rsid w:val="00742E06"/>
    <w:rsid w:val="007471C8"/>
    <w:rsid w:val="007471E1"/>
    <w:rsid w:val="007508BF"/>
    <w:rsid w:val="0075217B"/>
    <w:rsid w:val="00752F2D"/>
    <w:rsid w:val="007550D2"/>
    <w:rsid w:val="0075604D"/>
    <w:rsid w:val="00756AF3"/>
    <w:rsid w:val="00760B00"/>
    <w:rsid w:val="007629B3"/>
    <w:rsid w:val="007630D0"/>
    <w:rsid w:val="007651A8"/>
    <w:rsid w:val="007654AE"/>
    <w:rsid w:val="007658E4"/>
    <w:rsid w:val="00765DD4"/>
    <w:rsid w:val="00766C24"/>
    <w:rsid w:val="00773394"/>
    <w:rsid w:val="0077642D"/>
    <w:rsid w:val="00777D47"/>
    <w:rsid w:val="007802F7"/>
    <w:rsid w:val="00782459"/>
    <w:rsid w:val="00782C97"/>
    <w:rsid w:val="00783100"/>
    <w:rsid w:val="007837D9"/>
    <w:rsid w:val="007842B5"/>
    <w:rsid w:val="00784CA3"/>
    <w:rsid w:val="0078572B"/>
    <w:rsid w:val="00785E77"/>
    <w:rsid w:val="007872FE"/>
    <w:rsid w:val="0078775A"/>
    <w:rsid w:val="0079227B"/>
    <w:rsid w:val="00794721"/>
    <w:rsid w:val="00794C4E"/>
    <w:rsid w:val="00795373"/>
    <w:rsid w:val="00795714"/>
    <w:rsid w:val="00797321"/>
    <w:rsid w:val="00797F15"/>
    <w:rsid w:val="007A39F8"/>
    <w:rsid w:val="007A4B7D"/>
    <w:rsid w:val="007A784F"/>
    <w:rsid w:val="007A7907"/>
    <w:rsid w:val="007A7A24"/>
    <w:rsid w:val="007B01A4"/>
    <w:rsid w:val="007B0C3E"/>
    <w:rsid w:val="007B3207"/>
    <w:rsid w:val="007B6FC5"/>
    <w:rsid w:val="007B71BC"/>
    <w:rsid w:val="007B7C01"/>
    <w:rsid w:val="007C1593"/>
    <w:rsid w:val="007C6945"/>
    <w:rsid w:val="007D20BF"/>
    <w:rsid w:val="007D2F3E"/>
    <w:rsid w:val="007D3AFE"/>
    <w:rsid w:val="007D424A"/>
    <w:rsid w:val="007D4829"/>
    <w:rsid w:val="007D4E38"/>
    <w:rsid w:val="007D4EBA"/>
    <w:rsid w:val="007D564D"/>
    <w:rsid w:val="007D6BAC"/>
    <w:rsid w:val="007E003B"/>
    <w:rsid w:val="007E1764"/>
    <w:rsid w:val="007E249B"/>
    <w:rsid w:val="007E2C45"/>
    <w:rsid w:val="007E48B9"/>
    <w:rsid w:val="007E5F59"/>
    <w:rsid w:val="007F16E1"/>
    <w:rsid w:val="007F2FF3"/>
    <w:rsid w:val="007F4480"/>
    <w:rsid w:val="007F50A6"/>
    <w:rsid w:val="007F59A5"/>
    <w:rsid w:val="007F75D3"/>
    <w:rsid w:val="0080166B"/>
    <w:rsid w:val="008044EC"/>
    <w:rsid w:val="00804CA2"/>
    <w:rsid w:val="00807D35"/>
    <w:rsid w:val="00811117"/>
    <w:rsid w:val="0081275D"/>
    <w:rsid w:val="00813E8B"/>
    <w:rsid w:val="00816F59"/>
    <w:rsid w:val="00820069"/>
    <w:rsid w:val="00821EC3"/>
    <w:rsid w:val="0082208B"/>
    <w:rsid w:val="0082394A"/>
    <w:rsid w:val="00825815"/>
    <w:rsid w:val="008258F0"/>
    <w:rsid w:val="008268BE"/>
    <w:rsid w:val="00826AD8"/>
    <w:rsid w:val="008275B8"/>
    <w:rsid w:val="0083006D"/>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614F5"/>
    <w:rsid w:val="008628F5"/>
    <w:rsid w:val="0086327A"/>
    <w:rsid w:val="00863CB4"/>
    <w:rsid w:val="008648CE"/>
    <w:rsid w:val="00866679"/>
    <w:rsid w:val="00866F52"/>
    <w:rsid w:val="008675D4"/>
    <w:rsid w:val="00867D80"/>
    <w:rsid w:val="00870C11"/>
    <w:rsid w:val="00872DCD"/>
    <w:rsid w:val="00873A17"/>
    <w:rsid w:val="00875151"/>
    <w:rsid w:val="008758AF"/>
    <w:rsid w:val="00875E14"/>
    <w:rsid w:val="00877D1C"/>
    <w:rsid w:val="00880AE0"/>
    <w:rsid w:val="0088120B"/>
    <w:rsid w:val="008832C1"/>
    <w:rsid w:val="00883737"/>
    <w:rsid w:val="00883BE8"/>
    <w:rsid w:val="008879B5"/>
    <w:rsid w:val="008910F5"/>
    <w:rsid w:val="00894222"/>
    <w:rsid w:val="00897BC1"/>
    <w:rsid w:val="008A1150"/>
    <w:rsid w:val="008A1451"/>
    <w:rsid w:val="008A3493"/>
    <w:rsid w:val="008A48D4"/>
    <w:rsid w:val="008A5734"/>
    <w:rsid w:val="008A5A1C"/>
    <w:rsid w:val="008A669F"/>
    <w:rsid w:val="008A6C3E"/>
    <w:rsid w:val="008A764E"/>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5C4A"/>
    <w:rsid w:val="008D6A9F"/>
    <w:rsid w:val="008D6CCC"/>
    <w:rsid w:val="008D7C49"/>
    <w:rsid w:val="008E079B"/>
    <w:rsid w:val="008E086C"/>
    <w:rsid w:val="008E147B"/>
    <w:rsid w:val="008E2555"/>
    <w:rsid w:val="008E69BE"/>
    <w:rsid w:val="008E7A32"/>
    <w:rsid w:val="008F078E"/>
    <w:rsid w:val="008F1BD8"/>
    <w:rsid w:val="008F606E"/>
    <w:rsid w:val="00901501"/>
    <w:rsid w:val="00901BD5"/>
    <w:rsid w:val="00901E0B"/>
    <w:rsid w:val="0090336F"/>
    <w:rsid w:val="0090464E"/>
    <w:rsid w:val="00904FD8"/>
    <w:rsid w:val="009055D2"/>
    <w:rsid w:val="00905E0E"/>
    <w:rsid w:val="0090737F"/>
    <w:rsid w:val="0091147C"/>
    <w:rsid w:val="00912019"/>
    <w:rsid w:val="00912B1A"/>
    <w:rsid w:val="00913414"/>
    <w:rsid w:val="00916ADC"/>
    <w:rsid w:val="00916CDB"/>
    <w:rsid w:val="00920C73"/>
    <w:rsid w:val="00921585"/>
    <w:rsid w:val="009217EF"/>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677C"/>
    <w:rsid w:val="0094706D"/>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646"/>
    <w:rsid w:val="00974918"/>
    <w:rsid w:val="00976486"/>
    <w:rsid w:val="00976DCC"/>
    <w:rsid w:val="009775B1"/>
    <w:rsid w:val="009778CC"/>
    <w:rsid w:val="0098068C"/>
    <w:rsid w:val="00983252"/>
    <w:rsid w:val="00983920"/>
    <w:rsid w:val="00983C3B"/>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DDD"/>
    <w:rsid w:val="009A5631"/>
    <w:rsid w:val="009A67AE"/>
    <w:rsid w:val="009A76AF"/>
    <w:rsid w:val="009B10C6"/>
    <w:rsid w:val="009B3586"/>
    <w:rsid w:val="009B401D"/>
    <w:rsid w:val="009B47F5"/>
    <w:rsid w:val="009B4AD3"/>
    <w:rsid w:val="009B6FE4"/>
    <w:rsid w:val="009C0154"/>
    <w:rsid w:val="009C08F9"/>
    <w:rsid w:val="009C0DF5"/>
    <w:rsid w:val="009C10FA"/>
    <w:rsid w:val="009C189A"/>
    <w:rsid w:val="009C2BAE"/>
    <w:rsid w:val="009C3690"/>
    <w:rsid w:val="009C4D46"/>
    <w:rsid w:val="009C51F8"/>
    <w:rsid w:val="009C56B9"/>
    <w:rsid w:val="009C6988"/>
    <w:rsid w:val="009C6D1C"/>
    <w:rsid w:val="009D1BB4"/>
    <w:rsid w:val="009D1C2F"/>
    <w:rsid w:val="009D2BFA"/>
    <w:rsid w:val="009D625E"/>
    <w:rsid w:val="009D6874"/>
    <w:rsid w:val="009E049F"/>
    <w:rsid w:val="009E2431"/>
    <w:rsid w:val="009E69DD"/>
    <w:rsid w:val="009E72D2"/>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33CF"/>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6D18"/>
    <w:rsid w:val="00A56E38"/>
    <w:rsid w:val="00A57153"/>
    <w:rsid w:val="00A575D1"/>
    <w:rsid w:val="00A62BD4"/>
    <w:rsid w:val="00A63D08"/>
    <w:rsid w:val="00A649CC"/>
    <w:rsid w:val="00A64D72"/>
    <w:rsid w:val="00A656A9"/>
    <w:rsid w:val="00A6625A"/>
    <w:rsid w:val="00A66BE8"/>
    <w:rsid w:val="00A67726"/>
    <w:rsid w:val="00A74B9C"/>
    <w:rsid w:val="00A76ACD"/>
    <w:rsid w:val="00A817DF"/>
    <w:rsid w:val="00A82E17"/>
    <w:rsid w:val="00A83351"/>
    <w:rsid w:val="00A83463"/>
    <w:rsid w:val="00A843F9"/>
    <w:rsid w:val="00A86777"/>
    <w:rsid w:val="00A87110"/>
    <w:rsid w:val="00A87351"/>
    <w:rsid w:val="00A90AE1"/>
    <w:rsid w:val="00A91744"/>
    <w:rsid w:val="00A9251A"/>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2F2C"/>
    <w:rsid w:val="00AC5806"/>
    <w:rsid w:val="00AC5B68"/>
    <w:rsid w:val="00AC609F"/>
    <w:rsid w:val="00AC70EB"/>
    <w:rsid w:val="00AD1219"/>
    <w:rsid w:val="00AD12E2"/>
    <w:rsid w:val="00AD1FFB"/>
    <w:rsid w:val="00AD2818"/>
    <w:rsid w:val="00AD2D37"/>
    <w:rsid w:val="00AD3A97"/>
    <w:rsid w:val="00AD3F6F"/>
    <w:rsid w:val="00AD46BF"/>
    <w:rsid w:val="00AD5FD4"/>
    <w:rsid w:val="00AD6184"/>
    <w:rsid w:val="00AD73AF"/>
    <w:rsid w:val="00AD7547"/>
    <w:rsid w:val="00AD7BF7"/>
    <w:rsid w:val="00AE0EA6"/>
    <w:rsid w:val="00AE0EBA"/>
    <w:rsid w:val="00AE0F68"/>
    <w:rsid w:val="00AE1642"/>
    <w:rsid w:val="00AE48F5"/>
    <w:rsid w:val="00AE5747"/>
    <w:rsid w:val="00AE5EFB"/>
    <w:rsid w:val="00AE655E"/>
    <w:rsid w:val="00AE718D"/>
    <w:rsid w:val="00AE7664"/>
    <w:rsid w:val="00AF0E3E"/>
    <w:rsid w:val="00AF2EB1"/>
    <w:rsid w:val="00AF4007"/>
    <w:rsid w:val="00AF5C63"/>
    <w:rsid w:val="00AF68B2"/>
    <w:rsid w:val="00AF7179"/>
    <w:rsid w:val="00AF7470"/>
    <w:rsid w:val="00B02D81"/>
    <w:rsid w:val="00B07DDB"/>
    <w:rsid w:val="00B10510"/>
    <w:rsid w:val="00B10F7E"/>
    <w:rsid w:val="00B135FD"/>
    <w:rsid w:val="00B1474E"/>
    <w:rsid w:val="00B17A0E"/>
    <w:rsid w:val="00B17D33"/>
    <w:rsid w:val="00B20BA1"/>
    <w:rsid w:val="00B25DDE"/>
    <w:rsid w:val="00B303BB"/>
    <w:rsid w:val="00B30661"/>
    <w:rsid w:val="00B32001"/>
    <w:rsid w:val="00B33D86"/>
    <w:rsid w:val="00B408FB"/>
    <w:rsid w:val="00B41D1F"/>
    <w:rsid w:val="00B43299"/>
    <w:rsid w:val="00B452B7"/>
    <w:rsid w:val="00B4640B"/>
    <w:rsid w:val="00B465C5"/>
    <w:rsid w:val="00B470F2"/>
    <w:rsid w:val="00B47E5D"/>
    <w:rsid w:val="00B50459"/>
    <w:rsid w:val="00B522F7"/>
    <w:rsid w:val="00B55A4D"/>
    <w:rsid w:val="00B55CAA"/>
    <w:rsid w:val="00B569C4"/>
    <w:rsid w:val="00B56E93"/>
    <w:rsid w:val="00B6040A"/>
    <w:rsid w:val="00B61120"/>
    <w:rsid w:val="00B615D7"/>
    <w:rsid w:val="00B6411E"/>
    <w:rsid w:val="00B6430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2"/>
    <w:rsid w:val="00BB7DBA"/>
    <w:rsid w:val="00BC043B"/>
    <w:rsid w:val="00BC0C27"/>
    <w:rsid w:val="00BC52F9"/>
    <w:rsid w:val="00BC65D4"/>
    <w:rsid w:val="00BD0D58"/>
    <w:rsid w:val="00BD19B7"/>
    <w:rsid w:val="00BD285B"/>
    <w:rsid w:val="00BD6115"/>
    <w:rsid w:val="00BE18D8"/>
    <w:rsid w:val="00BE38E8"/>
    <w:rsid w:val="00BE3DF2"/>
    <w:rsid w:val="00BE566F"/>
    <w:rsid w:val="00BE58CA"/>
    <w:rsid w:val="00BE6022"/>
    <w:rsid w:val="00BE6FB8"/>
    <w:rsid w:val="00BF1B65"/>
    <w:rsid w:val="00BF2276"/>
    <w:rsid w:val="00BF227D"/>
    <w:rsid w:val="00BF325E"/>
    <w:rsid w:val="00BF75B5"/>
    <w:rsid w:val="00C00346"/>
    <w:rsid w:val="00C00831"/>
    <w:rsid w:val="00C00EF0"/>
    <w:rsid w:val="00C01870"/>
    <w:rsid w:val="00C02201"/>
    <w:rsid w:val="00C025DB"/>
    <w:rsid w:val="00C066AD"/>
    <w:rsid w:val="00C069E5"/>
    <w:rsid w:val="00C107C5"/>
    <w:rsid w:val="00C10F18"/>
    <w:rsid w:val="00C1226C"/>
    <w:rsid w:val="00C1362B"/>
    <w:rsid w:val="00C14623"/>
    <w:rsid w:val="00C15CC4"/>
    <w:rsid w:val="00C23311"/>
    <w:rsid w:val="00C234DD"/>
    <w:rsid w:val="00C2415C"/>
    <w:rsid w:val="00C25B9C"/>
    <w:rsid w:val="00C26B8F"/>
    <w:rsid w:val="00C31BA2"/>
    <w:rsid w:val="00C3387E"/>
    <w:rsid w:val="00C34055"/>
    <w:rsid w:val="00C400D4"/>
    <w:rsid w:val="00C415B8"/>
    <w:rsid w:val="00C474F2"/>
    <w:rsid w:val="00C506EA"/>
    <w:rsid w:val="00C50DAE"/>
    <w:rsid w:val="00C51694"/>
    <w:rsid w:val="00C51978"/>
    <w:rsid w:val="00C5254B"/>
    <w:rsid w:val="00C52A41"/>
    <w:rsid w:val="00C54783"/>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7AD"/>
    <w:rsid w:val="00C76DD5"/>
    <w:rsid w:val="00C77079"/>
    <w:rsid w:val="00C77276"/>
    <w:rsid w:val="00C8244E"/>
    <w:rsid w:val="00C854BC"/>
    <w:rsid w:val="00C87698"/>
    <w:rsid w:val="00C87E07"/>
    <w:rsid w:val="00C87FC5"/>
    <w:rsid w:val="00C90AE0"/>
    <w:rsid w:val="00C90C89"/>
    <w:rsid w:val="00C912F5"/>
    <w:rsid w:val="00C918D7"/>
    <w:rsid w:val="00C91A5B"/>
    <w:rsid w:val="00C926BC"/>
    <w:rsid w:val="00C9530D"/>
    <w:rsid w:val="00C95D24"/>
    <w:rsid w:val="00C97735"/>
    <w:rsid w:val="00CA1396"/>
    <w:rsid w:val="00CA22A5"/>
    <w:rsid w:val="00CA23B1"/>
    <w:rsid w:val="00CA2AD9"/>
    <w:rsid w:val="00CA2BCC"/>
    <w:rsid w:val="00CA3D8E"/>
    <w:rsid w:val="00CA5468"/>
    <w:rsid w:val="00CB1149"/>
    <w:rsid w:val="00CB1703"/>
    <w:rsid w:val="00CB2571"/>
    <w:rsid w:val="00CB3CDB"/>
    <w:rsid w:val="00CB3E93"/>
    <w:rsid w:val="00CB4026"/>
    <w:rsid w:val="00CB7086"/>
    <w:rsid w:val="00CC118B"/>
    <w:rsid w:val="00CC2399"/>
    <w:rsid w:val="00CC29D0"/>
    <w:rsid w:val="00CC3393"/>
    <w:rsid w:val="00CC3E2D"/>
    <w:rsid w:val="00CC7039"/>
    <w:rsid w:val="00CC7194"/>
    <w:rsid w:val="00CC77FE"/>
    <w:rsid w:val="00CC7DEF"/>
    <w:rsid w:val="00CD08EE"/>
    <w:rsid w:val="00CD278A"/>
    <w:rsid w:val="00CD3164"/>
    <w:rsid w:val="00CD4EB5"/>
    <w:rsid w:val="00CD644A"/>
    <w:rsid w:val="00CD78F0"/>
    <w:rsid w:val="00CE17AB"/>
    <w:rsid w:val="00CE1A7A"/>
    <w:rsid w:val="00CE1B37"/>
    <w:rsid w:val="00CE23EE"/>
    <w:rsid w:val="00CE4D75"/>
    <w:rsid w:val="00CF0158"/>
    <w:rsid w:val="00CF0F7C"/>
    <w:rsid w:val="00CF238C"/>
    <w:rsid w:val="00CF2DB2"/>
    <w:rsid w:val="00CF3DF4"/>
    <w:rsid w:val="00CF5B31"/>
    <w:rsid w:val="00CF604B"/>
    <w:rsid w:val="00CF76B7"/>
    <w:rsid w:val="00D00499"/>
    <w:rsid w:val="00D02DC1"/>
    <w:rsid w:val="00D03CDD"/>
    <w:rsid w:val="00D0403A"/>
    <w:rsid w:val="00D04109"/>
    <w:rsid w:val="00D04761"/>
    <w:rsid w:val="00D04763"/>
    <w:rsid w:val="00D04E28"/>
    <w:rsid w:val="00D05DCA"/>
    <w:rsid w:val="00D07929"/>
    <w:rsid w:val="00D10771"/>
    <w:rsid w:val="00D111B2"/>
    <w:rsid w:val="00D13CAF"/>
    <w:rsid w:val="00D16ED5"/>
    <w:rsid w:val="00D171B6"/>
    <w:rsid w:val="00D17E91"/>
    <w:rsid w:val="00D2109E"/>
    <w:rsid w:val="00D23238"/>
    <w:rsid w:val="00D23AB9"/>
    <w:rsid w:val="00D2403B"/>
    <w:rsid w:val="00D24D84"/>
    <w:rsid w:val="00D24F16"/>
    <w:rsid w:val="00D2599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1726"/>
    <w:rsid w:val="00D4202D"/>
    <w:rsid w:val="00D433E8"/>
    <w:rsid w:val="00D44E4B"/>
    <w:rsid w:val="00D44F2E"/>
    <w:rsid w:val="00D4532A"/>
    <w:rsid w:val="00D45E8C"/>
    <w:rsid w:val="00D46F19"/>
    <w:rsid w:val="00D471B9"/>
    <w:rsid w:val="00D47CAF"/>
    <w:rsid w:val="00D51424"/>
    <w:rsid w:val="00D51526"/>
    <w:rsid w:val="00D51D1C"/>
    <w:rsid w:val="00D5224C"/>
    <w:rsid w:val="00D52259"/>
    <w:rsid w:val="00D56010"/>
    <w:rsid w:val="00D57ED9"/>
    <w:rsid w:val="00D60474"/>
    <w:rsid w:val="00D61670"/>
    <w:rsid w:val="00D62301"/>
    <w:rsid w:val="00D6301F"/>
    <w:rsid w:val="00D642B3"/>
    <w:rsid w:val="00D64642"/>
    <w:rsid w:val="00D64B00"/>
    <w:rsid w:val="00D6543A"/>
    <w:rsid w:val="00D66E05"/>
    <w:rsid w:val="00D724C0"/>
    <w:rsid w:val="00D7365C"/>
    <w:rsid w:val="00D74805"/>
    <w:rsid w:val="00D77F30"/>
    <w:rsid w:val="00D81DE0"/>
    <w:rsid w:val="00D82A4A"/>
    <w:rsid w:val="00D83597"/>
    <w:rsid w:val="00D9202F"/>
    <w:rsid w:val="00D9255A"/>
    <w:rsid w:val="00D92A0A"/>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53EE"/>
    <w:rsid w:val="00DB5881"/>
    <w:rsid w:val="00DC016C"/>
    <w:rsid w:val="00DC1FA2"/>
    <w:rsid w:val="00DC2618"/>
    <w:rsid w:val="00DC3149"/>
    <w:rsid w:val="00DC3AF7"/>
    <w:rsid w:val="00DC41C5"/>
    <w:rsid w:val="00DC626B"/>
    <w:rsid w:val="00DD0268"/>
    <w:rsid w:val="00DD04F2"/>
    <w:rsid w:val="00DD1457"/>
    <w:rsid w:val="00DD2E2F"/>
    <w:rsid w:val="00DD47C0"/>
    <w:rsid w:val="00DD4850"/>
    <w:rsid w:val="00DD4C2E"/>
    <w:rsid w:val="00DE25FF"/>
    <w:rsid w:val="00DE340A"/>
    <w:rsid w:val="00DE3BD4"/>
    <w:rsid w:val="00DE546E"/>
    <w:rsid w:val="00DE6D41"/>
    <w:rsid w:val="00DE6FC3"/>
    <w:rsid w:val="00DF32D8"/>
    <w:rsid w:val="00DF46F5"/>
    <w:rsid w:val="00DF4B5A"/>
    <w:rsid w:val="00DF560D"/>
    <w:rsid w:val="00DF7FE1"/>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203EE"/>
    <w:rsid w:val="00E20991"/>
    <w:rsid w:val="00E221AD"/>
    <w:rsid w:val="00E26916"/>
    <w:rsid w:val="00E27990"/>
    <w:rsid w:val="00E27B3E"/>
    <w:rsid w:val="00E33565"/>
    <w:rsid w:val="00E34988"/>
    <w:rsid w:val="00E349E8"/>
    <w:rsid w:val="00E359E5"/>
    <w:rsid w:val="00E374E2"/>
    <w:rsid w:val="00E408D9"/>
    <w:rsid w:val="00E40B11"/>
    <w:rsid w:val="00E450EB"/>
    <w:rsid w:val="00E46C47"/>
    <w:rsid w:val="00E5290C"/>
    <w:rsid w:val="00E53490"/>
    <w:rsid w:val="00E54364"/>
    <w:rsid w:val="00E54434"/>
    <w:rsid w:val="00E561CD"/>
    <w:rsid w:val="00E63199"/>
    <w:rsid w:val="00E64642"/>
    <w:rsid w:val="00E65F97"/>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1998"/>
    <w:rsid w:val="00EA4144"/>
    <w:rsid w:val="00EA42FB"/>
    <w:rsid w:val="00EA43F9"/>
    <w:rsid w:val="00EA546F"/>
    <w:rsid w:val="00EA55A3"/>
    <w:rsid w:val="00EA65C9"/>
    <w:rsid w:val="00EA7E35"/>
    <w:rsid w:val="00EB07A6"/>
    <w:rsid w:val="00EB0BB7"/>
    <w:rsid w:val="00EB1F15"/>
    <w:rsid w:val="00EB2B8B"/>
    <w:rsid w:val="00EB39D9"/>
    <w:rsid w:val="00EB3D72"/>
    <w:rsid w:val="00EB5BED"/>
    <w:rsid w:val="00EC1576"/>
    <w:rsid w:val="00EC24D0"/>
    <w:rsid w:val="00EC2622"/>
    <w:rsid w:val="00EC4190"/>
    <w:rsid w:val="00EC44C1"/>
    <w:rsid w:val="00EC46C9"/>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537B"/>
    <w:rsid w:val="00F0665E"/>
    <w:rsid w:val="00F07C27"/>
    <w:rsid w:val="00F117AF"/>
    <w:rsid w:val="00F11DB8"/>
    <w:rsid w:val="00F12A8C"/>
    <w:rsid w:val="00F13C73"/>
    <w:rsid w:val="00F13D73"/>
    <w:rsid w:val="00F1694C"/>
    <w:rsid w:val="00F16B62"/>
    <w:rsid w:val="00F16E5F"/>
    <w:rsid w:val="00F174A7"/>
    <w:rsid w:val="00F21889"/>
    <w:rsid w:val="00F224B0"/>
    <w:rsid w:val="00F23DF7"/>
    <w:rsid w:val="00F25D38"/>
    <w:rsid w:val="00F308E2"/>
    <w:rsid w:val="00F32355"/>
    <w:rsid w:val="00F34043"/>
    <w:rsid w:val="00F34106"/>
    <w:rsid w:val="00F370C4"/>
    <w:rsid w:val="00F40D7F"/>
    <w:rsid w:val="00F4275B"/>
    <w:rsid w:val="00F42946"/>
    <w:rsid w:val="00F43727"/>
    <w:rsid w:val="00F438D0"/>
    <w:rsid w:val="00F43C31"/>
    <w:rsid w:val="00F44FD4"/>
    <w:rsid w:val="00F47E1A"/>
    <w:rsid w:val="00F53ED1"/>
    <w:rsid w:val="00F566D0"/>
    <w:rsid w:val="00F60546"/>
    <w:rsid w:val="00F61426"/>
    <w:rsid w:val="00F6200F"/>
    <w:rsid w:val="00F6277D"/>
    <w:rsid w:val="00F62F9A"/>
    <w:rsid w:val="00F64555"/>
    <w:rsid w:val="00F646F5"/>
    <w:rsid w:val="00F6496F"/>
    <w:rsid w:val="00F65AED"/>
    <w:rsid w:val="00F6780C"/>
    <w:rsid w:val="00F67D7D"/>
    <w:rsid w:val="00F712F2"/>
    <w:rsid w:val="00F73F10"/>
    <w:rsid w:val="00F75650"/>
    <w:rsid w:val="00F77FF5"/>
    <w:rsid w:val="00F80CB3"/>
    <w:rsid w:val="00F81D70"/>
    <w:rsid w:val="00F82BE4"/>
    <w:rsid w:val="00F83908"/>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5176"/>
    <w:rsid w:val="00FB5F45"/>
    <w:rsid w:val="00FB5F72"/>
    <w:rsid w:val="00FB60ED"/>
    <w:rsid w:val="00FB6E99"/>
    <w:rsid w:val="00FB7584"/>
    <w:rsid w:val="00FC0613"/>
    <w:rsid w:val="00FC17A8"/>
    <w:rsid w:val="00FC1B9C"/>
    <w:rsid w:val="00FC2C19"/>
    <w:rsid w:val="00FC622C"/>
    <w:rsid w:val="00FD070E"/>
    <w:rsid w:val="00FD07EE"/>
    <w:rsid w:val="00FD1226"/>
    <w:rsid w:val="00FD3984"/>
    <w:rsid w:val="00FD3F40"/>
    <w:rsid w:val="00FD5993"/>
    <w:rsid w:val="00FD62F9"/>
    <w:rsid w:val="00FD7595"/>
    <w:rsid w:val="00FD7B40"/>
    <w:rsid w:val="00FE0C4F"/>
    <w:rsid w:val="00FE15D8"/>
    <w:rsid w:val="00FE2732"/>
    <w:rsid w:val="00FE34BC"/>
    <w:rsid w:val="00FE3701"/>
    <w:rsid w:val="00FE3CB0"/>
    <w:rsid w:val="00FE419B"/>
    <w:rsid w:val="00FE5ACE"/>
    <w:rsid w:val="00FF0747"/>
    <w:rsid w:val="00FF13A7"/>
    <w:rsid w:val="00FF2A10"/>
    <w:rsid w:val="00FF4331"/>
    <w:rsid w:val="00FF4374"/>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locked/>
    <w:rsid w:val="00AA1308"/>
    <w:rPr>
      <w:rFonts w:ascii="Courier New" w:hAnsi="Courier New" w:cs="Courier New"/>
    </w:rPr>
  </w:style>
  <w:style w:type="paragraph" w:styleId="afa">
    <w:name w:val="Plain Text"/>
    <w:basedOn w:val="a"/>
    <w:link w:val="af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uiPriority w:val="59"/>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webSettings.xml><?xml version="1.0" encoding="utf-8"?>
<w:webSettings xmlns:r="http://schemas.openxmlformats.org/officeDocument/2006/relationships" xmlns:w="http://schemas.openxmlformats.org/wordprocessingml/2006/main">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21710400">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1897468388">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8575189">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2038576571">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39716716">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769472039">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6030949">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1429959157">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24908978">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84944465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0711696">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276567944">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486780342">
          <w:marLeft w:val="0"/>
          <w:marRight w:val="0"/>
          <w:marTop w:val="0"/>
          <w:marBottom w:val="0"/>
          <w:divBdr>
            <w:top w:val="none" w:sz="0" w:space="0" w:color="auto"/>
            <w:left w:val="none" w:sz="0" w:space="0" w:color="auto"/>
            <w:bottom w:val="none" w:sz="0" w:space="0" w:color="auto"/>
            <w:right w:val="none" w:sz="0" w:space="0" w:color="auto"/>
          </w:divBdr>
        </w:div>
        <w:div w:id="1500392438">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7685127">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6484552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418286247">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4822">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1590044687">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stasievkas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4B3D9-85B2-4F1B-9641-435E54E0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9085</Words>
  <Characters>51788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User</cp:lastModifiedBy>
  <cp:revision>13</cp:revision>
  <cp:lastPrinted>2020-05-28T13:28:00Z</cp:lastPrinted>
  <dcterms:created xsi:type="dcterms:W3CDTF">2022-03-23T11:26:00Z</dcterms:created>
  <dcterms:modified xsi:type="dcterms:W3CDTF">2022-03-23T13:22:00Z</dcterms:modified>
</cp:coreProperties>
</file>