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D29" w:rsidRPr="00FA3ABD" w:rsidRDefault="00621D29" w:rsidP="00621D29">
      <w:pPr>
        <w:tabs>
          <w:tab w:val="center" w:pos="4677"/>
          <w:tab w:val="center" w:pos="4961"/>
          <w:tab w:val="left" w:pos="7655"/>
          <w:tab w:val="left" w:pos="8584"/>
        </w:tabs>
        <w:jc w:val="center"/>
        <w:rPr>
          <w:b/>
          <w:szCs w:val="28"/>
        </w:rPr>
      </w:pPr>
      <w:r w:rsidRPr="00FA3ABD">
        <w:rPr>
          <w:szCs w:val="28"/>
        </w:rPr>
        <w:t>РОССИЙСКАЯ ФЕДЕРАЦИЯ</w:t>
      </w:r>
    </w:p>
    <w:p w:rsidR="00621D29" w:rsidRPr="00FA3ABD" w:rsidRDefault="00621D29" w:rsidP="00621D29">
      <w:pPr>
        <w:tabs>
          <w:tab w:val="center" w:pos="4928"/>
          <w:tab w:val="left" w:pos="8205"/>
        </w:tabs>
        <w:rPr>
          <w:szCs w:val="28"/>
        </w:rPr>
      </w:pPr>
      <w:r>
        <w:rPr>
          <w:szCs w:val="28"/>
        </w:rPr>
        <w:tab/>
      </w:r>
      <w:r w:rsidRPr="00FA3ABD">
        <w:rPr>
          <w:szCs w:val="28"/>
        </w:rPr>
        <w:t>РОСТОВСКАЯ ОБЛАСТЬ</w:t>
      </w:r>
      <w:r>
        <w:rPr>
          <w:szCs w:val="28"/>
        </w:rPr>
        <w:tab/>
      </w:r>
    </w:p>
    <w:p w:rsidR="00621D29" w:rsidRPr="00FA3ABD" w:rsidRDefault="00621D29" w:rsidP="00621D29">
      <w:pPr>
        <w:tabs>
          <w:tab w:val="center" w:pos="4875"/>
          <w:tab w:val="left" w:pos="8739"/>
          <w:tab w:val="left" w:pos="8893"/>
        </w:tabs>
        <w:rPr>
          <w:szCs w:val="28"/>
        </w:rPr>
      </w:pPr>
      <w:r w:rsidRPr="00FA3ABD">
        <w:rPr>
          <w:szCs w:val="28"/>
        </w:rPr>
        <w:tab/>
        <w:t>МАТВЕЕВО - КУРГАНСКИЙ РАЙОН</w:t>
      </w:r>
      <w:r w:rsidRPr="00FA3ABD">
        <w:rPr>
          <w:szCs w:val="28"/>
        </w:rPr>
        <w:tab/>
      </w:r>
      <w:r w:rsidRPr="00FA3ABD">
        <w:rPr>
          <w:szCs w:val="28"/>
        </w:rPr>
        <w:tab/>
      </w:r>
    </w:p>
    <w:p w:rsidR="00621D29" w:rsidRPr="00FA3ABD" w:rsidRDefault="00621D29" w:rsidP="00621D29">
      <w:pPr>
        <w:jc w:val="center"/>
        <w:rPr>
          <w:szCs w:val="28"/>
        </w:rPr>
      </w:pPr>
      <w:r w:rsidRPr="00FA3ABD">
        <w:rPr>
          <w:szCs w:val="28"/>
        </w:rPr>
        <w:t>МУНИЦИПАЛЬНОЕ ОБРАЗОВАНИЕ</w:t>
      </w:r>
    </w:p>
    <w:p w:rsidR="00621D29" w:rsidRPr="00FA3ABD" w:rsidRDefault="00621D29" w:rsidP="00621D29">
      <w:pPr>
        <w:jc w:val="center"/>
        <w:rPr>
          <w:szCs w:val="28"/>
        </w:rPr>
      </w:pPr>
      <w:r w:rsidRPr="00FA3ABD">
        <w:rPr>
          <w:szCs w:val="28"/>
        </w:rPr>
        <w:t>«АНАСТАСИЕВСКОЕ СЕЛЬСКОЕ ПОСЕЛЕНИЕ»</w:t>
      </w:r>
    </w:p>
    <w:p w:rsidR="00621D29" w:rsidRPr="00FA3ABD" w:rsidRDefault="00621D29" w:rsidP="00621D29">
      <w:pPr>
        <w:jc w:val="center"/>
        <w:rPr>
          <w:szCs w:val="28"/>
        </w:rPr>
      </w:pPr>
    </w:p>
    <w:p w:rsidR="00621D29" w:rsidRPr="00FA3ABD" w:rsidRDefault="00621D29" w:rsidP="00621D29">
      <w:pPr>
        <w:jc w:val="center"/>
        <w:rPr>
          <w:szCs w:val="28"/>
        </w:rPr>
      </w:pPr>
      <w:r w:rsidRPr="00FA3ABD">
        <w:rPr>
          <w:szCs w:val="28"/>
        </w:rPr>
        <w:t>АДМИНИСТРАЦИЯ АНАСТАСИЕВСКОГО СЕЛЬСКОГО ПОСЕЛЕНИЯ</w:t>
      </w:r>
    </w:p>
    <w:p w:rsidR="00621D29" w:rsidRPr="00FA3ABD" w:rsidRDefault="00621D29" w:rsidP="00621D29">
      <w:pPr>
        <w:rPr>
          <w:szCs w:val="28"/>
        </w:rPr>
      </w:pPr>
    </w:p>
    <w:p w:rsidR="00621D29" w:rsidRDefault="00621D29" w:rsidP="00621D29">
      <w:pPr>
        <w:tabs>
          <w:tab w:val="left" w:pos="3969"/>
        </w:tabs>
        <w:jc w:val="center"/>
        <w:rPr>
          <w:szCs w:val="28"/>
        </w:rPr>
      </w:pPr>
      <w:r w:rsidRPr="00FA3ABD">
        <w:rPr>
          <w:szCs w:val="28"/>
        </w:rPr>
        <w:t>ПОСТАНОВЛЕНИЕ</w:t>
      </w:r>
    </w:p>
    <w:p w:rsidR="00621D29" w:rsidRPr="00FA3ABD" w:rsidRDefault="00621D29" w:rsidP="00621D29">
      <w:pPr>
        <w:tabs>
          <w:tab w:val="left" w:pos="3969"/>
        </w:tabs>
        <w:jc w:val="center"/>
        <w:rPr>
          <w:szCs w:val="28"/>
        </w:rPr>
      </w:pPr>
    </w:p>
    <w:p w:rsidR="002665A9" w:rsidRPr="00AC4637" w:rsidRDefault="00621D29" w:rsidP="00AC4637">
      <w:pPr>
        <w:tabs>
          <w:tab w:val="center" w:pos="4832"/>
          <w:tab w:val="left" w:pos="7004"/>
        </w:tabs>
        <w:suppressAutoHyphens/>
        <w:ind w:firstLine="0"/>
        <w:rPr>
          <w:iCs/>
          <w:color w:val="auto"/>
          <w:szCs w:val="26"/>
          <w:lang w:eastAsia="ar-SA"/>
        </w:rPr>
      </w:pPr>
      <w:r w:rsidRPr="00560030">
        <w:rPr>
          <w:i/>
          <w:iCs/>
          <w:color w:val="FF0000"/>
          <w:szCs w:val="26"/>
          <w:lang w:eastAsia="ar-SA"/>
        </w:rPr>
        <w:t xml:space="preserve"> </w:t>
      </w:r>
      <w:r w:rsidR="00AC4637">
        <w:rPr>
          <w:iCs/>
          <w:color w:val="auto"/>
          <w:szCs w:val="26"/>
          <w:lang w:eastAsia="ar-SA"/>
        </w:rPr>
        <w:t xml:space="preserve">28 ноября </w:t>
      </w:r>
      <w:r w:rsidR="002665A9" w:rsidRPr="00AC4637">
        <w:rPr>
          <w:iCs/>
          <w:color w:val="auto"/>
          <w:szCs w:val="26"/>
          <w:lang w:eastAsia="ar-SA"/>
        </w:rPr>
        <w:t>202</w:t>
      </w:r>
      <w:r w:rsidR="00AC4637">
        <w:rPr>
          <w:iCs/>
          <w:color w:val="auto"/>
          <w:szCs w:val="26"/>
          <w:lang w:eastAsia="ar-SA"/>
        </w:rPr>
        <w:t>2</w:t>
      </w:r>
      <w:r w:rsidR="00AC4637" w:rsidRPr="00AC4637">
        <w:rPr>
          <w:iCs/>
          <w:color w:val="auto"/>
          <w:szCs w:val="26"/>
          <w:lang w:eastAsia="ar-SA"/>
        </w:rPr>
        <w:tab/>
        <w:t>№ 127</w:t>
      </w:r>
      <w:r w:rsidR="00AC4637" w:rsidRPr="00AC4637">
        <w:rPr>
          <w:iCs/>
          <w:color w:val="auto"/>
          <w:szCs w:val="26"/>
          <w:lang w:eastAsia="ar-SA"/>
        </w:rPr>
        <w:tab/>
        <w:t>с.Анастасиевка</w:t>
      </w:r>
    </w:p>
    <w:p w:rsidR="002665A9" w:rsidRDefault="002665A9" w:rsidP="002665A9">
      <w:pPr>
        <w:spacing w:after="0" w:line="276" w:lineRule="auto"/>
        <w:ind w:left="0" w:firstLine="0"/>
        <w:jc w:val="center"/>
        <w:rPr>
          <w:sz w:val="26"/>
          <w:szCs w:val="26"/>
        </w:rPr>
      </w:pPr>
    </w:p>
    <w:p w:rsidR="002665A9" w:rsidRPr="002665A9" w:rsidRDefault="002665A9" w:rsidP="002665A9">
      <w:pPr>
        <w:spacing w:after="0" w:line="276" w:lineRule="auto"/>
        <w:ind w:left="0" w:firstLine="0"/>
        <w:jc w:val="center"/>
        <w:rPr>
          <w:rFonts w:eastAsiaTheme="minorHAnsi" w:cs="Times New Roman (Основной текст"/>
          <w:sz w:val="26"/>
          <w:szCs w:val="26"/>
          <w:lang w:eastAsia="en-US"/>
        </w:rPr>
      </w:pPr>
      <w:r w:rsidRPr="002665A9">
        <w:rPr>
          <w:sz w:val="26"/>
          <w:szCs w:val="26"/>
        </w:rPr>
        <w:t xml:space="preserve">«О </w:t>
      </w:r>
      <w:r w:rsidR="0050502E">
        <w:rPr>
          <w:sz w:val="26"/>
          <w:szCs w:val="26"/>
        </w:rPr>
        <w:t xml:space="preserve">предоставлении отсрочки арендной платы по договорам аренды имущества, находящегося в муниципальной собственности </w:t>
      </w:r>
      <w:r w:rsidRPr="002665A9">
        <w:rPr>
          <w:rFonts w:eastAsiaTheme="minorHAnsi" w:cs="Times New Roman (Основной текст"/>
          <w:sz w:val="26"/>
          <w:szCs w:val="26"/>
          <w:lang w:eastAsia="en-US"/>
        </w:rPr>
        <w:t>Анастасиевского сельского поселения</w:t>
      </w:r>
      <w:r w:rsidR="0050502E">
        <w:rPr>
          <w:rFonts w:eastAsiaTheme="minorHAnsi" w:cs="Times New Roman (Основной текст"/>
          <w:sz w:val="26"/>
          <w:szCs w:val="26"/>
          <w:lang w:eastAsia="en-US"/>
        </w:rPr>
        <w:t xml:space="preserve">, </w:t>
      </w:r>
      <w:r w:rsidR="0050502E" w:rsidRPr="0050502E">
        <w:rPr>
          <w:rFonts w:eastAsiaTheme="minorHAnsi" w:cs="Times New Roman (Основной текст"/>
          <w:sz w:val="26"/>
          <w:szCs w:val="26"/>
          <w:lang w:eastAsia="en-US"/>
        </w:rPr>
        <w:t>на период прохождения военной службы или оказания добровольного содействия в выполнении задач, возложенных на Вооруженные Силы Российской Федерации,</w:t>
      </w:r>
      <w:r w:rsidR="0050502E">
        <w:rPr>
          <w:rFonts w:eastAsiaTheme="minorHAnsi" w:cs="Times New Roman (Основной текст"/>
          <w:sz w:val="26"/>
          <w:szCs w:val="26"/>
          <w:lang w:eastAsia="en-US"/>
        </w:rPr>
        <w:t xml:space="preserve"> </w:t>
      </w:r>
      <w:r w:rsidR="0050502E" w:rsidRPr="0050502E">
        <w:rPr>
          <w:rFonts w:eastAsiaTheme="minorHAnsi" w:cs="Times New Roman (Основной текст"/>
          <w:sz w:val="26"/>
          <w:szCs w:val="26"/>
          <w:lang w:eastAsia="en-US"/>
        </w:rPr>
        <w:t>и расторжения договоров аренды без применения штрафных санкций</w:t>
      </w:r>
      <w:r w:rsidRPr="002665A9">
        <w:rPr>
          <w:sz w:val="26"/>
          <w:szCs w:val="26"/>
        </w:rPr>
        <w:t>»</w:t>
      </w:r>
    </w:p>
    <w:p w:rsidR="002665A9" w:rsidRPr="002665A9" w:rsidRDefault="002665A9" w:rsidP="002665A9">
      <w:pPr>
        <w:spacing w:after="0" w:line="276" w:lineRule="auto"/>
        <w:ind w:left="0" w:firstLine="0"/>
        <w:jc w:val="left"/>
        <w:rPr>
          <w:sz w:val="24"/>
        </w:rPr>
      </w:pPr>
    </w:p>
    <w:p w:rsidR="002665A9" w:rsidRDefault="002665A9" w:rsidP="002665A9">
      <w:pPr>
        <w:spacing w:after="0" w:line="276" w:lineRule="auto"/>
        <w:ind w:left="0" w:firstLine="709"/>
        <w:rPr>
          <w:sz w:val="26"/>
          <w:szCs w:val="26"/>
        </w:rPr>
      </w:pPr>
      <w:r w:rsidRPr="002665A9">
        <w:rPr>
          <w:rFonts w:eastAsiaTheme="minorHAnsi"/>
          <w:bCs/>
          <w:sz w:val="26"/>
          <w:szCs w:val="26"/>
          <w:lang w:eastAsia="en-US"/>
        </w:rPr>
        <w:t>В соответствии</w:t>
      </w:r>
      <w:r w:rsidR="0050502E">
        <w:rPr>
          <w:rFonts w:eastAsiaTheme="minorHAnsi"/>
          <w:bCs/>
          <w:sz w:val="26"/>
          <w:szCs w:val="26"/>
          <w:lang w:eastAsia="en-US"/>
        </w:rPr>
        <w:t xml:space="preserve"> с </w:t>
      </w:r>
      <w:r w:rsidR="0050502E" w:rsidRPr="0050502E">
        <w:rPr>
          <w:rFonts w:eastAsiaTheme="minorHAnsi"/>
          <w:bCs/>
          <w:sz w:val="26"/>
          <w:szCs w:val="26"/>
          <w:lang w:eastAsia="en-US"/>
        </w:rPr>
        <w:t xml:space="preserve">пунктом 7 распоряжения Правительства Российской Федерации от 15.10.2022 </w:t>
      </w:r>
      <w:r w:rsidR="0050502E">
        <w:rPr>
          <w:rFonts w:eastAsiaTheme="minorHAnsi"/>
          <w:bCs/>
          <w:sz w:val="26"/>
          <w:szCs w:val="26"/>
          <w:lang w:eastAsia="en-US"/>
        </w:rPr>
        <w:t>№</w:t>
      </w:r>
      <w:r w:rsidR="0050502E" w:rsidRPr="0050502E">
        <w:rPr>
          <w:rFonts w:eastAsiaTheme="minorHAnsi"/>
          <w:bCs/>
          <w:sz w:val="26"/>
          <w:szCs w:val="26"/>
          <w:lang w:eastAsia="en-US"/>
        </w:rPr>
        <w:t xml:space="preserve"> 3046-р</w:t>
      </w:r>
      <w:r w:rsidRPr="002665A9">
        <w:rPr>
          <w:sz w:val="26"/>
          <w:szCs w:val="26"/>
        </w:rPr>
        <w:t>,</w:t>
      </w:r>
      <w:r w:rsidR="0050502E">
        <w:rPr>
          <w:sz w:val="26"/>
          <w:szCs w:val="26"/>
        </w:rPr>
        <w:t xml:space="preserve"> решением Собрания депутатов Анастасиевского сельского поселения от 16.04.2007 № 56 «Об утверждении Положения о порядке управления и распоряжения муниципальной собственностью Анастасиевского сельского поселения»,</w:t>
      </w:r>
      <w:r w:rsidRPr="002665A9">
        <w:rPr>
          <w:sz w:val="26"/>
          <w:szCs w:val="26"/>
        </w:rPr>
        <w:t xml:space="preserve"> руководствуясь Уставом муниципального образования «Анастасиевское сельское поселение», Администрация Анастасиевского сельского поселения</w:t>
      </w:r>
    </w:p>
    <w:p w:rsidR="00DC0612" w:rsidRPr="002665A9" w:rsidRDefault="00DC0612" w:rsidP="002665A9">
      <w:pPr>
        <w:spacing w:after="0" w:line="276" w:lineRule="auto"/>
        <w:ind w:left="0" w:firstLine="709"/>
        <w:rPr>
          <w:sz w:val="26"/>
          <w:szCs w:val="26"/>
        </w:rPr>
      </w:pPr>
    </w:p>
    <w:p w:rsidR="0050502E" w:rsidRDefault="002665A9" w:rsidP="0050502E">
      <w:pPr>
        <w:spacing w:after="0" w:line="276" w:lineRule="auto"/>
        <w:ind w:left="0" w:firstLine="709"/>
        <w:jc w:val="center"/>
        <w:rPr>
          <w:color w:val="000000" w:themeColor="text1"/>
          <w:sz w:val="24"/>
        </w:rPr>
      </w:pPr>
      <w:r w:rsidRPr="002665A9">
        <w:rPr>
          <w:color w:val="000000" w:themeColor="text1"/>
          <w:sz w:val="26"/>
          <w:szCs w:val="26"/>
        </w:rPr>
        <w:t>ПОСТАНОВЛЯЕТ:</w:t>
      </w:r>
    </w:p>
    <w:p w:rsidR="004977EF" w:rsidRPr="00DC0612" w:rsidRDefault="00DC0612" w:rsidP="0050502E">
      <w:pPr>
        <w:spacing w:after="0" w:line="276" w:lineRule="auto"/>
        <w:ind w:left="0" w:firstLine="709"/>
        <w:rPr>
          <w:rFonts w:eastAsiaTheme="minorHAnsi"/>
          <w:bCs/>
          <w:sz w:val="26"/>
          <w:szCs w:val="26"/>
          <w:lang w:eastAsia="en-US"/>
        </w:rPr>
      </w:pPr>
      <w:r>
        <w:rPr>
          <w:rFonts w:eastAsiaTheme="minorHAnsi"/>
          <w:bCs/>
          <w:sz w:val="26"/>
          <w:szCs w:val="26"/>
          <w:lang w:eastAsia="en-US"/>
        </w:rPr>
        <w:t xml:space="preserve">1. </w:t>
      </w:r>
      <w:r w:rsidR="004977EF" w:rsidRPr="00DC0612">
        <w:rPr>
          <w:rFonts w:eastAsiaTheme="minorHAnsi"/>
          <w:bCs/>
          <w:sz w:val="26"/>
          <w:szCs w:val="26"/>
          <w:lang w:eastAsia="en-US"/>
        </w:rPr>
        <w:t xml:space="preserve">По договорам аренды </w:t>
      </w:r>
      <w:r w:rsidR="00665DFE">
        <w:rPr>
          <w:rFonts w:eastAsiaTheme="minorHAnsi"/>
          <w:bCs/>
          <w:sz w:val="26"/>
          <w:szCs w:val="26"/>
          <w:lang w:eastAsia="en-US"/>
        </w:rPr>
        <w:t xml:space="preserve">муниципального </w:t>
      </w:r>
      <w:r w:rsidR="00665DFE">
        <w:rPr>
          <w:sz w:val="26"/>
          <w:szCs w:val="26"/>
        </w:rPr>
        <w:t xml:space="preserve">имущества, </w:t>
      </w:r>
      <w:r w:rsidR="004977EF" w:rsidRPr="00DC0612">
        <w:rPr>
          <w:rFonts w:eastAsiaTheme="minorHAnsi"/>
          <w:bCs/>
          <w:sz w:val="26"/>
          <w:szCs w:val="26"/>
          <w:lang w:eastAsia="en-US"/>
        </w:rPr>
        <w:t xml:space="preserve">составляющего </w:t>
      </w:r>
      <w:r w:rsidR="00665DFE">
        <w:rPr>
          <w:rFonts w:eastAsiaTheme="minorHAnsi"/>
          <w:bCs/>
          <w:sz w:val="26"/>
          <w:szCs w:val="26"/>
          <w:lang w:eastAsia="en-US"/>
        </w:rPr>
        <w:t xml:space="preserve">муниципальную казну </w:t>
      </w:r>
      <w:r w:rsidR="00665DFE" w:rsidRPr="002665A9">
        <w:rPr>
          <w:rFonts w:eastAsiaTheme="minorHAnsi" w:cs="Times New Roman (Основной текст"/>
          <w:sz w:val="26"/>
          <w:szCs w:val="26"/>
          <w:lang w:eastAsia="en-US"/>
        </w:rPr>
        <w:t>Анастасиевского сельского поселения</w:t>
      </w:r>
      <w:r w:rsidR="00665DFE" w:rsidRPr="00DC0612">
        <w:rPr>
          <w:rFonts w:eastAsiaTheme="minorHAnsi"/>
          <w:bCs/>
          <w:sz w:val="26"/>
          <w:szCs w:val="26"/>
          <w:lang w:eastAsia="en-US"/>
        </w:rPr>
        <w:t xml:space="preserve"> </w:t>
      </w:r>
      <w:r w:rsidR="004977EF" w:rsidRPr="00DC0612">
        <w:rPr>
          <w:rFonts w:eastAsiaTheme="minorHAnsi"/>
          <w:bCs/>
          <w:sz w:val="26"/>
          <w:szCs w:val="26"/>
          <w:lang w:eastAsia="en-US"/>
        </w:rPr>
        <w:t xml:space="preserve">(в том числе земельных участков) либо закрепленного на праве хозяйственного ведения </w:t>
      </w:r>
      <w:r w:rsidR="00665DFE" w:rsidRPr="00DC0612">
        <w:rPr>
          <w:rFonts w:eastAsiaTheme="minorHAnsi"/>
          <w:bCs/>
          <w:sz w:val="26"/>
          <w:szCs w:val="26"/>
          <w:lang w:eastAsia="en-US"/>
        </w:rPr>
        <w:t xml:space="preserve">или оперативного управления за муниципальными предприятиями </w:t>
      </w:r>
      <w:r w:rsidR="004977EF" w:rsidRPr="00DC0612">
        <w:rPr>
          <w:rFonts w:eastAsiaTheme="minorHAnsi"/>
          <w:bCs/>
          <w:sz w:val="26"/>
          <w:szCs w:val="26"/>
          <w:lang w:eastAsia="en-US"/>
        </w:rPr>
        <w:t>и учреждениями</w:t>
      </w:r>
      <w:r w:rsidR="005A4CC7">
        <w:rPr>
          <w:rFonts w:eastAsiaTheme="minorHAnsi"/>
          <w:bCs/>
          <w:sz w:val="26"/>
          <w:szCs w:val="26"/>
          <w:lang w:eastAsia="en-US"/>
        </w:rPr>
        <w:t xml:space="preserve"> Анастасиевского сельского поселения</w:t>
      </w:r>
      <w:r w:rsidR="00D35E01" w:rsidRPr="00DC0612">
        <w:rPr>
          <w:rFonts w:eastAsiaTheme="minorHAnsi"/>
          <w:bCs/>
          <w:sz w:val="26"/>
          <w:szCs w:val="26"/>
          <w:lang w:eastAsia="en-US"/>
        </w:rPr>
        <w:t>,</w:t>
      </w:r>
      <w:r w:rsidR="004977EF" w:rsidRPr="00DC0612">
        <w:rPr>
          <w:rFonts w:eastAsiaTheme="minorHAnsi"/>
          <w:bCs/>
          <w:sz w:val="26"/>
          <w:szCs w:val="26"/>
          <w:lang w:eastAsia="en-US"/>
        </w:rPr>
        <w:t xml:space="preserve"> арендаторам</w:t>
      </w:r>
      <w:r w:rsidR="005A4CC7">
        <w:rPr>
          <w:rFonts w:eastAsiaTheme="minorHAnsi"/>
          <w:bCs/>
          <w:sz w:val="26"/>
          <w:szCs w:val="26"/>
          <w:lang w:eastAsia="en-US"/>
        </w:rPr>
        <w:t>и по которым являются</w:t>
      </w:r>
      <w:r w:rsidR="004977EF" w:rsidRPr="00DC0612">
        <w:rPr>
          <w:rFonts w:eastAsiaTheme="minorHAnsi"/>
          <w:bCs/>
          <w:sz w:val="26"/>
          <w:szCs w:val="26"/>
          <w:lang w:eastAsia="en-US"/>
        </w:rPr>
        <w:t xml:space="preserve"> физически</w:t>
      </w:r>
      <w:r w:rsidR="005A4CC7">
        <w:rPr>
          <w:rFonts w:eastAsiaTheme="minorHAnsi"/>
          <w:bCs/>
          <w:sz w:val="26"/>
          <w:szCs w:val="26"/>
          <w:lang w:eastAsia="en-US"/>
        </w:rPr>
        <w:t>е</w:t>
      </w:r>
      <w:r w:rsidR="004977EF" w:rsidRPr="00DC0612">
        <w:rPr>
          <w:rFonts w:eastAsiaTheme="minorHAnsi"/>
          <w:bCs/>
          <w:sz w:val="26"/>
          <w:szCs w:val="26"/>
          <w:lang w:eastAsia="en-US"/>
        </w:rPr>
        <w:t xml:space="preserve"> лица, в том числе индивидуальны</w:t>
      </w:r>
      <w:r w:rsidR="005A4CC7">
        <w:rPr>
          <w:rFonts w:eastAsiaTheme="minorHAnsi"/>
          <w:bCs/>
          <w:sz w:val="26"/>
          <w:szCs w:val="26"/>
          <w:lang w:eastAsia="en-US"/>
        </w:rPr>
        <w:t>е</w:t>
      </w:r>
      <w:r w:rsidR="004977EF" w:rsidRPr="00DC0612">
        <w:rPr>
          <w:rFonts w:eastAsiaTheme="minorHAnsi"/>
          <w:bCs/>
          <w:sz w:val="26"/>
          <w:szCs w:val="26"/>
          <w:lang w:eastAsia="en-US"/>
        </w:rPr>
        <w:t xml:space="preserve"> предприниматели, юридически</w:t>
      </w:r>
      <w:r w:rsidR="005A4CC7">
        <w:rPr>
          <w:rFonts w:eastAsiaTheme="minorHAnsi"/>
          <w:bCs/>
          <w:sz w:val="26"/>
          <w:szCs w:val="26"/>
          <w:lang w:eastAsia="en-US"/>
        </w:rPr>
        <w:t>е</w:t>
      </w:r>
      <w:r w:rsidR="004977EF" w:rsidRPr="00DC0612">
        <w:rPr>
          <w:rFonts w:eastAsiaTheme="minorHAnsi"/>
          <w:bCs/>
          <w:sz w:val="26"/>
          <w:szCs w:val="26"/>
          <w:lang w:eastAsia="en-US"/>
        </w:rPr>
        <w:t xml:space="preserve"> лица, в которых одно и то же физическое лицо, является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 физические лица, являющиеся учредителем (участником) юридического лица и его руководителем, призваны на военную службу по мобилизации в Вооруженные Силы Российской Федерации в соответствии с Указом Президента Российской Федерации от 21 сентября 2022 г</w:t>
      </w:r>
      <w:r w:rsidR="003C0383">
        <w:rPr>
          <w:rFonts w:eastAsiaTheme="minorHAnsi"/>
          <w:bCs/>
          <w:sz w:val="26"/>
          <w:szCs w:val="26"/>
          <w:lang w:eastAsia="en-US"/>
        </w:rPr>
        <w:t>ода</w:t>
      </w:r>
      <w:r w:rsidR="004977EF" w:rsidRPr="00DC0612">
        <w:rPr>
          <w:rFonts w:eastAsiaTheme="minorHAnsi"/>
          <w:bCs/>
          <w:sz w:val="26"/>
          <w:szCs w:val="26"/>
          <w:lang w:eastAsia="en-US"/>
        </w:rPr>
        <w:t xml:space="preserve"> </w:t>
      </w:r>
      <w:r w:rsidR="005A4CC7">
        <w:rPr>
          <w:rFonts w:eastAsiaTheme="minorHAnsi"/>
          <w:bCs/>
          <w:sz w:val="26"/>
          <w:szCs w:val="26"/>
          <w:lang w:eastAsia="en-US"/>
        </w:rPr>
        <w:t>№</w:t>
      </w:r>
      <w:r w:rsidR="004977EF" w:rsidRPr="00DC0612">
        <w:rPr>
          <w:rFonts w:eastAsiaTheme="minorHAnsi"/>
          <w:bCs/>
          <w:sz w:val="26"/>
          <w:szCs w:val="26"/>
          <w:lang w:eastAsia="en-US"/>
        </w:rPr>
        <w:t xml:space="preserve"> 647 </w:t>
      </w:r>
      <w:r w:rsidR="005A4CC7">
        <w:rPr>
          <w:rFonts w:eastAsiaTheme="minorHAnsi"/>
          <w:bCs/>
          <w:sz w:val="26"/>
          <w:szCs w:val="26"/>
          <w:lang w:eastAsia="en-US"/>
        </w:rPr>
        <w:t xml:space="preserve">«Об </w:t>
      </w:r>
      <w:r w:rsidR="004977EF" w:rsidRPr="00DC0612">
        <w:rPr>
          <w:rFonts w:eastAsiaTheme="minorHAnsi"/>
          <w:bCs/>
          <w:sz w:val="26"/>
          <w:szCs w:val="26"/>
          <w:lang w:eastAsia="en-US"/>
        </w:rPr>
        <w:t>объявлении частичной мобилизации в Российской Федерации</w:t>
      </w:r>
      <w:r w:rsidR="005A4CC7">
        <w:rPr>
          <w:rFonts w:eastAsiaTheme="minorHAnsi"/>
          <w:bCs/>
          <w:sz w:val="26"/>
          <w:szCs w:val="26"/>
          <w:lang w:eastAsia="en-US"/>
        </w:rPr>
        <w:t>»</w:t>
      </w:r>
      <w:r w:rsidR="004977EF" w:rsidRPr="00DC0612">
        <w:rPr>
          <w:rFonts w:eastAsiaTheme="minorHAnsi"/>
          <w:bCs/>
          <w:sz w:val="26"/>
          <w:szCs w:val="26"/>
          <w:lang w:eastAsia="en-US"/>
        </w:rPr>
        <w:t xml:space="preserve"> или проходят военную службу по контракту, заключенному в соответствии с пунктом 7 статьи 38 </w:t>
      </w:r>
      <w:r w:rsidR="004977EF" w:rsidRPr="00DC0612">
        <w:rPr>
          <w:rFonts w:eastAsiaTheme="minorHAnsi"/>
          <w:bCs/>
          <w:sz w:val="26"/>
          <w:szCs w:val="26"/>
          <w:lang w:eastAsia="en-US"/>
        </w:rPr>
        <w:lastRenderedPageBreak/>
        <w:t xml:space="preserve">Федерального закона </w:t>
      </w:r>
      <w:r w:rsidR="005A4CC7">
        <w:rPr>
          <w:rFonts w:eastAsiaTheme="minorHAnsi"/>
          <w:bCs/>
          <w:sz w:val="26"/>
          <w:szCs w:val="26"/>
          <w:lang w:eastAsia="en-US"/>
        </w:rPr>
        <w:t>«О</w:t>
      </w:r>
      <w:r w:rsidR="004977EF" w:rsidRPr="00DC0612">
        <w:rPr>
          <w:rFonts w:eastAsiaTheme="minorHAnsi"/>
          <w:bCs/>
          <w:sz w:val="26"/>
          <w:szCs w:val="26"/>
          <w:lang w:eastAsia="en-US"/>
        </w:rPr>
        <w:t xml:space="preserve"> воинской обязанности и военной службе</w:t>
      </w:r>
      <w:r w:rsidR="005A4CC7">
        <w:rPr>
          <w:rFonts w:eastAsiaTheme="minorHAnsi"/>
          <w:bCs/>
          <w:sz w:val="26"/>
          <w:szCs w:val="26"/>
          <w:lang w:eastAsia="en-US"/>
        </w:rPr>
        <w:t>»</w:t>
      </w:r>
      <w:r w:rsidR="004977EF" w:rsidRPr="00DC0612">
        <w:rPr>
          <w:rFonts w:eastAsiaTheme="minorHAnsi"/>
          <w:bCs/>
          <w:sz w:val="26"/>
          <w:szCs w:val="26"/>
          <w:lang w:eastAsia="en-US"/>
        </w:rPr>
        <w:t xml:space="preserve"> (далее - Федеральный закон), либо заключили контракт о добровольном содействии в выполнении задач, возложенных на Вооруженные Силы Российской Федерации, предостав</w:t>
      </w:r>
      <w:r w:rsidR="00665DFE">
        <w:rPr>
          <w:rFonts w:eastAsiaTheme="minorHAnsi"/>
          <w:bCs/>
          <w:sz w:val="26"/>
          <w:szCs w:val="26"/>
          <w:lang w:eastAsia="en-US"/>
        </w:rPr>
        <w:t>ить</w:t>
      </w:r>
      <w:r w:rsidR="004977EF" w:rsidRPr="00DC0612">
        <w:rPr>
          <w:rFonts w:eastAsiaTheme="minorHAnsi"/>
          <w:bCs/>
          <w:sz w:val="26"/>
          <w:szCs w:val="26"/>
          <w:lang w:eastAsia="en-US"/>
        </w:rPr>
        <w:t>:</w:t>
      </w:r>
    </w:p>
    <w:p w:rsidR="004977EF" w:rsidRPr="00DC0612" w:rsidRDefault="004977EF" w:rsidP="00DC0612">
      <w:pPr>
        <w:spacing w:after="0" w:line="276" w:lineRule="auto"/>
        <w:ind w:left="0" w:firstLine="709"/>
        <w:rPr>
          <w:rFonts w:eastAsiaTheme="minorHAnsi"/>
          <w:bCs/>
          <w:sz w:val="26"/>
          <w:szCs w:val="26"/>
          <w:lang w:eastAsia="en-US"/>
        </w:rPr>
      </w:pPr>
      <w:r w:rsidRPr="00DC0612">
        <w:rPr>
          <w:rFonts w:eastAsiaTheme="minorHAnsi"/>
          <w:bCs/>
          <w:sz w:val="26"/>
          <w:szCs w:val="26"/>
          <w:lang w:eastAsia="en-US"/>
        </w:rPr>
        <w:t>а) право на отсрочку уплаты арендной платы на период прохождения военной службы или оказания добровольного содействия в выполнении задач, возложенных на Вооруженные Силы Российской Федерации;</w:t>
      </w:r>
    </w:p>
    <w:p w:rsidR="004977EF" w:rsidRPr="00DC0612" w:rsidRDefault="004977EF" w:rsidP="00DC0612">
      <w:pPr>
        <w:spacing w:after="0" w:line="276" w:lineRule="auto"/>
        <w:ind w:left="0" w:firstLine="709"/>
        <w:rPr>
          <w:rFonts w:eastAsiaTheme="minorHAnsi"/>
          <w:bCs/>
          <w:sz w:val="26"/>
          <w:szCs w:val="26"/>
          <w:lang w:eastAsia="en-US"/>
        </w:rPr>
      </w:pPr>
      <w:r w:rsidRPr="00DC0612">
        <w:rPr>
          <w:rFonts w:eastAsiaTheme="minorHAnsi"/>
          <w:bCs/>
          <w:sz w:val="26"/>
          <w:szCs w:val="26"/>
          <w:lang w:eastAsia="en-US"/>
        </w:rPr>
        <w:t xml:space="preserve">б) </w:t>
      </w:r>
      <w:r w:rsidR="005A4CC7">
        <w:rPr>
          <w:rFonts w:eastAsiaTheme="minorHAnsi"/>
          <w:bCs/>
          <w:sz w:val="26"/>
          <w:szCs w:val="26"/>
          <w:lang w:eastAsia="en-US"/>
        </w:rPr>
        <w:t xml:space="preserve">возможность </w:t>
      </w:r>
      <w:r w:rsidRPr="00DC0612">
        <w:rPr>
          <w:rFonts w:eastAsiaTheme="minorHAnsi"/>
          <w:bCs/>
          <w:sz w:val="26"/>
          <w:szCs w:val="26"/>
          <w:lang w:eastAsia="en-US"/>
        </w:rPr>
        <w:t>расторжени</w:t>
      </w:r>
      <w:r w:rsidR="005A4CC7">
        <w:rPr>
          <w:rFonts w:eastAsiaTheme="minorHAnsi"/>
          <w:bCs/>
          <w:sz w:val="26"/>
          <w:szCs w:val="26"/>
          <w:lang w:eastAsia="en-US"/>
        </w:rPr>
        <w:t>я</w:t>
      </w:r>
      <w:r w:rsidRPr="00DC0612">
        <w:rPr>
          <w:rFonts w:eastAsiaTheme="minorHAnsi"/>
          <w:bCs/>
          <w:sz w:val="26"/>
          <w:szCs w:val="26"/>
          <w:lang w:eastAsia="en-US"/>
        </w:rPr>
        <w:t xml:space="preserve"> договоров аренды без применения штрафных санкций.</w:t>
      </w:r>
    </w:p>
    <w:p w:rsidR="004977EF" w:rsidRPr="00DC0612" w:rsidRDefault="005A4CC7" w:rsidP="00DC0612">
      <w:pPr>
        <w:spacing w:after="0" w:line="276" w:lineRule="auto"/>
        <w:ind w:left="0" w:firstLine="709"/>
        <w:rPr>
          <w:rFonts w:eastAsiaTheme="minorHAnsi"/>
          <w:bCs/>
          <w:sz w:val="26"/>
          <w:szCs w:val="26"/>
          <w:lang w:eastAsia="en-US"/>
        </w:rPr>
      </w:pPr>
      <w:r>
        <w:rPr>
          <w:rFonts w:eastAsiaTheme="minorHAnsi"/>
          <w:bCs/>
          <w:sz w:val="26"/>
          <w:szCs w:val="26"/>
          <w:lang w:eastAsia="en-US"/>
        </w:rPr>
        <w:t xml:space="preserve">2. </w:t>
      </w:r>
      <w:r w:rsidR="004977EF" w:rsidRPr="00DC0612">
        <w:rPr>
          <w:rFonts w:eastAsiaTheme="minorHAnsi"/>
          <w:bCs/>
          <w:sz w:val="26"/>
          <w:szCs w:val="26"/>
          <w:lang w:eastAsia="en-US"/>
        </w:rPr>
        <w:t xml:space="preserve">Предоставление </w:t>
      </w:r>
      <w:r>
        <w:rPr>
          <w:rFonts w:eastAsiaTheme="minorHAnsi"/>
          <w:bCs/>
          <w:sz w:val="26"/>
          <w:szCs w:val="26"/>
          <w:lang w:eastAsia="en-US"/>
        </w:rPr>
        <w:t xml:space="preserve">права на </w:t>
      </w:r>
      <w:r w:rsidR="004977EF" w:rsidRPr="00DC0612">
        <w:rPr>
          <w:rFonts w:eastAsiaTheme="minorHAnsi"/>
          <w:bCs/>
          <w:sz w:val="26"/>
          <w:szCs w:val="26"/>
          <w:lang w:eastAsia="en-US"/>
        </w:rPr>
        <w:t>отсроч</w:t>
      </w:r>
      <w:r>
        <w:rPr>
          <w:rFonts w:eastAsiaTheme="minorHAnsi"/>
          <w:bCs/>
          <w:sz w:val="26"/>
          <w:szCs w:val="26"/>
          <w:lang w:eastAsia="en-US"/>
        </w:rPr>
        <w:t>ку</w:t>
      </w:r>
      <w:r w:rsidR="004977EF" w:rsidRPr="00DC0612">
        <w:rPr>
          <w:rFonts w:eastAsiaTheme="minorHAnsi"/>
          <w:bCs/>
          <w:sz w:val="26"/>
          <w:szCs w:val="26"/>
          <w:lang w:eastAsia="en-US"/>
        </w:rPr>
        <w:t xml:space="preserve"> уплаты арендной платы, указанно</w:t>
      </w:r>
      <w:r w:rsidR="003C0383">
        <w:rPr>
          <w:rFonts w:eastAsiaTheme="minorHAnsi"/>
          <w:bCs/>
          <w:sz w:val="26"/>
          <w:szCs w:val="26"/>
          <w:lang w:eastAsia="en-US"/>
        </w:rPr>
        <w:t>го</w:t>
      </w:r>
      <w:r w:rsidR="004977EF" w:rsidRPr="00DC0612">
        <w:rPr>
          <w:rFonts w:eastAsiaTheme="minorHAnsi"/>
          <w:bCs/>
          <w:sz w:val="26"/>
          <w:szCs w:val="26"/>
          <w:lang w:eastAsia="en-US"/>
        </w:rPr>
        <w:t xml:space="preserve"> в подпункте </w:t>
      </w:r>
      <w:r>
        <w:rPr>
          <w:rFonts w:eastAsiaTheme="minorHAnsi"/>
          <w:bCs/>
          <w:sz w:val="26"/>
          <w:szCs w:val="26"/>
          <w:lang w:eastAsia="en-US"/>
        </w:rPr>
        <w:t xml:space="preserve">«а» </w:t>
      </w:r>
      <w:r w:rsidR="004977EF" w:rsidRPr="00DC0612">
        <w:rPr>
          <w:rFonts w:eastAsiaTheme="minorHAnsi"/>
          <w:bCs/>
          <w:sz w:val="26"/>
          <w:szCs w:val="26"/>
          <w:lang w:eastAsia="en-US"/>
        </w:rPr>
        <w:t xml:space="preserve">пункта 1 настоящего </w:t>
      </w:r>
      <w:r>
        <w:rPr>
          <w:rFonts w:eastAsiaTheme="minorHAnsi"/>
          <w:bCs/>
          <w:sz w:val="26"/>
          <w:szCs w:val="26"/>
          <w:lang w:eastAsia="en-US"/>
        </w:rPr>
        <w:t>постановления</w:t>
      </w:r>
      <w:r w:rsidR="004977EF" w:rsidRPr="00DC0612">
        <w:rPr>
          <w:rFonts w:eastAsiaTheme="minorHAnsi"/>
          <w:bCs/>
          <w:sz w:val="26"/>
          <w:szCs w:val="26"/>
          <w:lang w:eastAsia="en-US"/>
        </w:rPr>
        <w:t>, осуществляется на следующих условиях:</w:t>
      </w:r>
    </w:p>
    <w:p w:rsidR="003C0383" w:rsidRDefault="00587892" w:rsidP="00DC0612">
      <w:pPr>
        <w:spacing w:after="0" w:line="276" w:lineRule="auto"/>
        <w:ind w:left="0" w:firstLine="709"/>
        <w:rPr>
          <w:rFonts w:eastAsiaTheme="minorHAnsi"/>
          <w:bCs/>
          <w:sz w:val="26"/>
          <w:szCs w:val="26"/>
          <w:lang w:eastAsia="en-US"/>
        </w:rPr>
      </w:pPr>
      <w:r>
        <w:rPr>
          <w:rFonts w:eastAsiaTheme="minorHAnsi"/>
          <w:bCs/>
          <w:sz w:val="26"/>
          <w:szCs w:val="26"/>
          <w:lang w:eastAsia="en-US"/>
        </w:rPr>
        <w:t xml:space="preserve">- </w:t>
      </w:r>
      <w:r w:rsidR="004977EF" w:rsidRPr="00DC0612">
        <w:rPr>
          <w:rFonts w:eastAsiaTheme="minorHAnsi"/>
          <w:bCs/>
          <w:sz w:val="26"/>
          <w:szCs w:val="26"/>
          <w:lang w:eastAsia="en-US"/>
        </w:rPr>
        <w:t>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пункте 1 настоящего решения;</w:t>
      </w:r>
    </w:p>
    <w:p w:rsidR="003C0383" w:rsidRDefault="003C0383" w:rsidP="00DC0612">
      <w:pPr>
        <w:spacing w:after="0" w:line="276" w:lineRule="auto"/>
        <w:ind w:left="0" w:firstLine="709"/>
        <w:rPr>
          <w:rFonts w:eastAsiaTheme="minorHAnsi"/>
          <w:bCs/>
          <w:sz w:val="26"/>
          <w:szCs w:val="26"/>
          <w:lang w:eastAsia="en-US"/>
        </w:rPr>
      </w:pPr>
      <w:r>
        <w:rPr>
          <w:rFonts w:eastAsiaTheme="minorHAnsi"/>
          <w:bCs/>
          <w:sz w:val="26"/>
          <w:szCs w:val="26"/>
          <w:lang w:eastAsia="en-US"/>
        </w:rPr>
        <w:t xml:space="preserve">- </w:t>
      </w:r>
      <w:r w:rsidR="004977EF" w:rsidRPr="00DC0612">
        <w:rPr>
          <w:rFonts w:eastAsiaTheme="minorHAnsi"/>
          <w:bCs/>
          <w:sz w:val="26"/>
          <w:szCs w:val="26"/>
          <w:lang w:eastAsia="en-US"/>
        </w:rPr>
        <w:t>арендатор направляет арендодателю уведомление о предоставлении отсрочки уплаты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 органом исполнительной власти, с которым заключены указанные контракты;</w:t>
      </w:r>
    </w:p>
    <w:p w:rsidR="003C0383" w:rsidRDefault="003C0383" w:rsidP="00DC0612">
      <w:pPr>
        <w:spacing w:after="0" w:line="276" w:lineRule="auto"/>
        <w:ind w:left="0" w:firstLine="709"/>
        <w:rPr>
          <w:rFonts w:eastAsiaTheme="minorHAnsi"/>
          <w:bCs/>
          <w:sz w:val="26"/>
          <w:szCs w:val="26"/>
          <w:lang w:eastAsia="en-US"/>
        </w:rPr>
      </w:pPr>
      <w:r>
        <w:rPr>
          <w:rFonts w:eastAsiaTheme="minorHAnsi"/>
          <w:bCs/>
          <w:sz w:val="26"/>
          <w:szCs w:val="26"/>
          <w:lang w:eastAsia="en-US"/>
        </w:rPr>
        <w:t>-</w:t>
      </w:r>
      <w:r w:rsidR="004977EF" w:rsidRPr="00DC0612">
        <w:rPr>
          <w:rFonts w:eastAsiaTheme="minorHAnsi"/>
          <w:bCs/>
          <w:sz w:val="26"/>
          <w:szCs w:val="26"/>
          <w:lang w:eastAsia="en-US"/>
        </w:rPr>
        <w:t xml:space="preserve"> арендатору предоставляется отсрочка уплаты арендной платы на период прохождения лицом, указанным в пункте 1 настоящего </w:t>
      </w:r>
      <w:r>
        <w:rPr>
          <w:rFonts w:eastAsiaTheme="minorHAnsi"/>
          <w:bCs/>
          <w:sz w:val="26"/>
          <w:szCs w:val="26"/>
          <w:lang w:eastAsia="en-US"/>
        </w:rPr>
        <w:t>постановления</w:t>
      </w:r>
      <w:r w:rsidR="004977EF" w:rsidRPr="00DC0612">
        <w:rPr>
          <w:rFonts w:eastAsiaTheme="minorHAnsi"/>
          <w:bCs/>
          <w:sz w:val="26"/>
          <w:szCs w:val="26"/>
          <w:lang w:eastAsia="en-US"/>
        </w:rPr>
        <w:t>, военной службы или оказания добровольного содействия в выполнении задач, возложенных на Вооруженные Силы Российской Федерации;</w:t>
      </w:r>
    </w:p>
    <w:p w:rsidR="003C0383" w:rsidRDefault="003C0383" w:rsidP="00DC0612">
      <w:pPr>
        <w:spacing w:after="0" w:line="276" w:lineRule="auto"/>
        <w:ind w:left="0" w:firstLine="709"/>
        <w:rPr>
          <w:rFonts w:eastAsiaTheme="minorHAnsi"/>
          <w:bCs/>
          <w:sz w:val="26"/>
          <w:szCs w:val="26"/>
          <w:lang w:eastAsia="en-US"/>
        </w:rPr>
      </w:pPr>
      <w:r>
        <w:rPr>
          <w:rFonts w:eastAsiaTheme="minorHAnsi"/>
          <w:bCs/>
          <w:sz w:val="26"/>
          <w:szCs w:val="26"/>
          <w:lang w:eastAsia="en-US"/>
        </w:rPr>
        <w:t xml:space="preserve">- </w:t>
      </w:r>
      <w:r w:rsidR="004977EF" w:rsidRPr="00DC0612">
        <w:rPr>
          <w:rFonts w:eastAsiaTheme="minorHAnsi"/>
          <w:bCs/>
          <w:sz w:val="26"/>
          <w:szCs w:val="26"/>
          <w:lang w:eastAsia="en-US"/>
        </w:rPr>
        <w:t>задолженность по арендной плате подлежит уплате на основании дополнительного соглашения к договору аренды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поэтапно, не чаще одного раза в месяц, равными платежами, размер которых не превышает размера половины ежемесячной арендной платы по договору аренды;</w:t>
      </w:r>
    </w:p>
    <w:p w:rsidR="003C0383" w:rsidRDefault="003C0383" w:rsidP="00DC0612">
      <w:pPr>
        <w:spacing w:after="0" w:line="276" w:lineRule="auto"/>
        <w:ind w:left="0" w:firstLine="709"/>
        <w:rPr>
          <w:rFonts w:eastAsiaTheme="minorHAnsi"/>
          <w:bCs/>
          <w:sz w:val="26"/>
          <w:szCs w:val="26"/>
          <w:lang w:eastAsia="en-US"/>
        </w:rPr>
      </w:pPr>
      <w:r>
        <w:rPr>
          <w:rFonts w:eastAsiaTheme="minorHAnsi"/>
          <w:bCs/>
          <w:sz w:val="26"/>
          <w:szCs w:val="26"/>
          <w:lang w:eastAsia="en-US"/>
        </w:rPr>
        <w:t>-</w:t>
      </w:r>
      <w:r w:rsidR="004977EF" w:rsidRPr="00DC0612">
        <w:rPr>
          <w:rFonts w:eastAsiaTheme="minorHAnsi"/>
          <w:bCs/>
          <w:sz w:val="26"/>
          <w:szCs w:val="26"/>
          <w:lang w:eastAsia="en-US"/>
        </w:rPr>
        <w:t xml:space="preserve"> не допускается установление дополнительных платежей, подлежащих уплате арендатором в связи с предоставлением отсрочки;</w:t>
      </w:r>
    </w:p>
    <w:p w:rsidR="003C0383" w:rsidRDefault="003C0383" w:rsidP="00DC0612">
      <w:pPr>
        <w:spacing w:after="0" w:line="276" w:lineRule="auto"/>
        <w:ind w:left="0" w:firstLine="709"/>
        <w:rPr>
          <w:rFonts w:eastAsiaTheme="minorHAnsi"/>
          <w:bCs/>
          <w:sz w:val="26"/>
          <w:szCs w:val="26"/>
          <w:lang w:eastAsia="en-US"/>
        </w:rPr>
      </w:pPr>
      <w:r>
        <w:rPr>
          <w:rFonts w:eastAsiaTheme="minorHAnsi"/>
          <w:bCs/>
          <w:sz w:val="26"/>
          <w:szCs w:val="26"/>
          <w:lang w:eastAsia="en-US"/>
        </w:rPr>
        <w:t xml:space="preserve">- </w:t>
      </w:r>
      <w:r w:rsidR="004977EF" w:rsidRPr="00DC0612">
        <w:rPr>
          <w:rFonts w:eastAsiaTheme="minorHAnsi"/>
          <w:bCs/>
          <w:sz w:val="26"/>
          <w:szCs w:val="26"/>
          <w:lang w:eastAsia="en-US"/>
        </w:rPr>
        <w:t xml:space="preserve">не применяются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 на период прохождения лицом, указанным в </w:t>
      </w:r>
      <w:r w:rsidR="004977EF" w:rsidRPr="00DC0612">
        <w:rPr>
          <w:rFonts w:eastAsiaTheme="minorHAnsi"/>
          <w:bCs/>
          <w:sz w:val="26"/>
          <w:szCs w:val="26"/>
          <w:lang w:eastAsia="en-US"/>
        </w:rPr>
        <w:lastRenderedPageBreak/>
        <w:t xml:space="preserve">пункте 1 настоящего </w:t>
      </w:r>
      <w:r>
        <w:rPr>
          <w:rFonts w:eastAsiaTheme="minorHAnsi"/>
          <w:bCs/>
          <w:sz w:val="26"/>
          <w:szCs w:val="26"/>
          <w:lang w:eastAsia="en-US"/>
        </w:rPr>
        <w:t>постановления</w:t>
      </w:r>
      <w:r w:rsidR="004977EF" w:rsidRPr="00DC0612">
        <w:rPr>
          <w:rFonts w:eastAsiaTheme="minorHAnsi"/>
          <w:bCs/>
          <w:sz w:val="26"/>
          <w:szCs w:val="26"/>
          <w:lang w:eastAsia="en-US"/>
        </w:rPr>
        <w:t>, военной службы или оказания добровольного содействия в выполнении задач, возложенных на Вооруженные Силы Российской Федерации;</w:t>
      </w:r>
    </w:p>
    <w:p w:rsidR="004977EF" w:rsidRPr="00DC0612" w:rsidRDefault="003C0383" w:rsidP="00DC0612">
      <w:pPr>
        <w:spacing w:after="0" w:line="276" w:lineRule="auto"/>
        <w:ind w:left="0" w:firstLine="709"/>
        <w:rPr>
          <w:rFonts w:eastAsiaTheme="minorHAnsi"/>
          <w:bCs/>
          <w:sz w:val="26"/>
          <w:szCs w:val="26"/>
          <w:lang w:eastAsia="en-US"/>
        </w:rPr>
      </w:pPr>
      <w:r>
        <w:rPr>
          <w:rFonts w:eastAsiaTheme="minorHAnsi"/>
          <w:bCs/>
          <w:sz w:val="26"/>
          <w:szCs w:val="26"/>
          <w:lang w:eastAsia="en-US"/>
        </w:rPr>
        <w:t>-</w:t>
      </w:r>
      <w:r w:rsidR="004977EF" w:rsidRPr="00DC0612">
        <w:rPr>
          <w:rFonts w:eastAsiaTheme="minorHAnsi"/>
          <w:bCs/>
          <w:sz w:val="26"/>
          <w:szCs w:val="26"/>
          <w:lang w:eastAsia="en-US"/>
        </w:rPr>
        <w:t xml:space="preserve"> коммунальные платежи, связанные с арендуемым имуществом по договорам аренды, по которым арендатору предоставлена отсрочка уплаты арендной платы, в период такой отсрочки уплачиваются арендодателем.</w:t>
      </w:r>
    </w:p>
    <w:p w:rsidR="004977EF" w:rsidRPr="00DC0612" w:rsidRDefault="003C0383" w:rsidP="00DC0612">
      <w:pPr>
        <w:spacing w:after="0" w:line="276" w:lineRule="auto"/>
        <w:ind w:left="0" w:firstLine="709"/>
        <w:rPr>
          <w:rFonts w:eastAsiaTheme="minorHAnsi"/>
          <w:bCs/>
          <w:sz w:val="26"/>
          <w:szCs w:val="26"/>
          <w:lang w:eastAsia="en-US"/>
        </w:rPr>
      </w:pPr>
      <w:r>
        <w:rPr>
          <w:rFonts w:eastAsiaTheme="minorHAnsi"/>
          <w:bCs/>
          <w:sz w:val="26"/>
          <w:szCs w:val="26"/>
          <w:lang w:eastAsia="en-US"/>
        </w:rPr>
        <w:t>3</w:t>
      </w:r>
      <w:r w:rsidR="004977EF" w:rsidRPr="00DC0612">
        <w:rPr>
          <w:rFonts w:eastAsiaTheme="minorHAnsi"/>
          <w:bCs/>
          <w:sz w:val="26"/>
          <w:szCs w:val="26"/>
          <w:lang w:eastAsia="en-US"/>
        </w:rPr>
        <w:t xml:space="preserve">. Расторжение договора аренды без применения штрафных санкций, указанное в подпункте </w:t>
      </w:r>
      <w:r>
        <w:rPr>
          <w:rFonts w:eastAsiaTheme="minorHAnsi"/>
          <w:bCs/>
          <w:sz w:val="26"/>
          <w:szCs w:val="26"/>
          <w:lang w:eastAsia="en-US"/>
        </w:rPr>
        <w:t xml:space="preserve">«б» </w:t>
      </w:r>
      <w:r w:rsidR="004977EF" w:rsidRPr="00DC0612">
        <w:rPr>
          <w:rFonts w:eastAsiaTheme="minorHAnsi"/>
          <w:bCs/>
          <w:sz w:val="26"/>
          <w:szCs w:val="26"/>
          <w:lang w:eastAsia="en-US"/>
        </w:rPr>
        <w:t xml:space="preserve">пункта 1 настоящего </w:t>
      </w:r>
      <w:r>
        <w:rPr>
          <w:rFonts w:eastAsiaTheme="minorHAnsi"/>
          <w:bCs/>
          <w:sz w:val="26"/>
          <w:szCs w:val="26"/>
          <w:lang w:eastAsia="en-US"/>
        </w:rPr>
        <w:t>постановления</w:t>
      </w:r>
      <w:r w:rsidR="004977EF" w:rsidRPr="00DC0612">
        <w:rPr>
          <w:rFonts w:eastAsiaTheme="minorHAnsi"/>
          <w:bCs/>
          <w:sz w:val="26"/>
          <w:szCs w:val="26"/>
          <w:lang w:eastAsia="en-US"/>
        </w:rPr>
        <w:t>, осуществляется на следующих условиях:</w:t>
      </w:r>
    </w:p>
    <w:p w:rsidR="006744A7" w:rsidRDefault="003C0383" w:rsidP="00DC0612">
      <w:pPr>
        <w:spacing w:after="0" w:line="276" w:lineRule="auto"/>
        <w:ind w:left="0" w:firstLine="709"/>
        <w:rPr>
          <w:rFonts w:eastAsiaTheme="minorHAnsi"/>
          <w:bCs/>
          <w:sz w:val="26"/>
          <w:szCs w:val="26"/>
          <w:lang w:eastAsia="en-US"/>
        </w:rPr>
      </w:pPr>
      <w:r>
        <w:rPr>
          <w:rFonts w:eastAsiaTheme="minorHAnsi"/>
          <w:bCs/>
          <w:sz w:val="26"/>
          <w:szCs w:val="26"/>
          <w:lang w:eastAsia="en-US"/>
        </w:rPr>
        <w:t xml:space="preserve">- </w:t>
      </w:r>
      <w:r w:rsidR="004977EF" w:rsidRPr="00DC0612">
        <w:rPr>
          <w:rFonts w:eastAsiaTheme="minorHAnsi"/>
          <w:bCs/>
          <w:sz w:val="26"/>
          <w:szCs w:val="26"/>
          <w:lang w:eastAsia="en-US"/>
        </w:rPr>
        <w:t>арендатор направляет арендодателю уведомление о расторжении договора аренды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 органом исполнительной власти, с которым заключены указанные контракты;</w:t>
      </w:r>
    </w:p>
    <w:p w:rsidR="006744A7" w:rsidRDefault="006744A7" w:rsidP="00DC0612">
      <w:pPr>
        <w:spacing w:after="0" w:line="276" w:lineRule="auto"/>
        <w:ind w:left="0" w:firstLine="709"/>
        <w:rPr>
          <w:rFonts w:eastAsiaTheme="minorHAnsi"/>
          <w:bCs/>
          <w:sz w:val="26"/>
          <w:szCs w:val="26"/>
          <w:lang w:eastAsia="en-US"/>
        </w:rPr>
      </w:pPr>
      <w:r>
        <w:rPr>
          <w:rFonts w:eastAsiaTheme="minorHAnsi"/>
          <w:bCs/>
          <w:sz w:val="26"/>
          <w:szCs w:val="26"/>
          <w:lang w:eastAsia="en-US"/>
        </w:rPr>
        <w:t>-</w:t>
      </w:r>
      <w:r w:rsidR="004977EF" w:rsidRPr="00DC0612">
        <w:rPr>
          <w:rFonts w:eastAsiaTheme="minorHAnsi"/>
          <w:bCs/>
          <w:sz w:val="26"/>
          <w:szCs w:val="26"/>
          <w:lang w:eastAsia="en-US"/>
        </w:rPr>
        <w:t xml:space="preserve"> договор аренды подлежит расторжению со дня получения арендодателем уведомления о расторжении договора аренды;</w:t>
      </w:r>
    </w:p>
    <w:p w:rsidR="004977EF" w:rsidRPr="00DC0612" w:rsidRDefault="006744A7" w:rsidP="00DC0612">
      <w:pPr>
        <w:spacing w:after="0" w:line="276" w:lineRule="auto"/>
        <w:ind w:left="0" w:firstLine="709"/>
        <w:rPr>
          <w:rFonts w:eastAsiaTheme="minorHAnsi"/>
          <w:bCs/>
          <w:sz w:val="26"/>
          <w:szCs w:val="26"/>
          <w:lang w:eastAsia="en-US"/>
        </w:rPr>
      </w:pPr>
      <w:r>
        <w:rPr>
          <w:rFonts w:eastAsiaTheme="minorHAnsi"/>
          <w:bCs/>
          <w:sz w:val="26"/>
          <w:szCs w:val="26"/>
          <w:lang w:eastAsia="en-US"/>
        </w:rPr>
        <w:t>-</w:t>
      </w:r>
      <w:r w:rsidR="004977EF" w:rsidRPr="00DC0612">
        <w:rPr>
          <w:rFonts w:eastAsiaTheme="minorHAnsi"/>
          <w:bCs/>
          <w:sz w:val="26"/>
          <w:szCs w:val="26"/>
          <w:lang w:eastAsia="en-US"/>
        </w:rPr>
        <w:t xml:space="preserve"> не применяются штрафы, проценты за пользование чужими денежными средствами или иные меры ответственности в связи с расторжением договора аренды (в том числе в случаях, если такие меры предусмотрены договором аренды).</w:t>
      </w:r>
    </w:p>
    <w:p w:rsidR="00174594" w:rsidRPr="00174594" w:rsidRDefault="00174594" w:rsidP="00174594">
      <w:pPr>
        <w:rPr>
          <w:bCs/>
          <w:sz w:val="26"/>
          <w:szCs w:val="26"/>
        </w:rPr>
      </w:pPr>
      <w:r w:rsidRPr="00174594">
        <w:rPr>
          <w:sz w:val="26"/>
          <w:szCs w:val="26"/>
        </w:rPr>
        <w:t xml:space="preserve">  4. </w:t>
      </w:r>
      <w:r w:rsidR="00037EF7">
        <w:rPr>
          <w:sz w:val="26"/>
          <w:szCs w:val="26"/>
        </w:rPr>
        <w:t>Настоящее постановление</w:t>
      </w:r>
      <w:r w:rsidRPr="00174594">
        <w:rPr>
          <w:sz w:val="26"/>
          <w:szCs w:val="26"/>
        </w:rPr>
        <w:t xml:space="preserve"> вступает в силу со дня его официального опубликования (обнародования).</w:t>
      </w:r>
    </w:p>
    <w:p w:rsidR="00174594" w:rsidRPr="00174594" w:rsidRDefault="00174594" w:rsidP="00174594">
      <w:pPr>
        <w:pStyle w:val="a6"/>
        <w:spacing w:line="276" w:lineRule="auto"/>
        <w:ind w:left="0"/>
        <w:contextualSpacing w:val="0"/>
        <w:jc w:val="both"/>
        <w:rPr>
          <w:rFonts w:ascii="Times New Roman" w:eastAsia="Calibri" w:hAnsi="Times New Roman"/>
          <w:sz w:val="26"/>
          <w:szCs w:val="26"/>
        </w:rPr>
      </w:pPr>
      <w:r w:rsidRPr="00174594">
        <w:rPr>
          <w:rFonts w:ascii="Times New Roman" w:eastAsia="Calibri" w:hAnsi="Times New Roman"/>
          <w:sz w:val="26"/>
          <w:szCs w:val="26"/>
        </w:rPr>
        <w:t xml:space="preserve"> </w:t>
      </w:r>
      <w:r w:rsidRPr="00174594">
        <w:rPr>
          <w:rFonts w:ascii="Times New Roman" w:eastAsia="Calibri" w:hAnsi="Times New Roman"/>
          <w:sz w:val="26"/>
          <w:szCs w:val="26"/>
        </w:rPr>
        <w:tab/>
        <w:t xml:space="preserve">5. Обеспечить официальное </w:t>
      </w:r>
      <w:r w:rsidRPr="00174594">
        <w:rPr>
          <w:rFonts w:ascii="Times New Roman" w:eastAsia="Calibri" w:hAnsi="Times New Roman"/>
          <w:iCs/>
          <w:sz w:val="26"/>
          <w:szCs w:val="26"/>
        </w:rPr>
        <w:t>опубликование</w:t>
      </w:r>
      <w:r w:rsidRPr="00174594">
        <w:rPr>
          <w:rFonts w:ascii="Times New Roman" w:eastAsia="Calibri" w:hAnsi="Times New Roman"/>
          <w:i/>
          <w:iCs/>
          <w:color w:val="FF0000"/>
          <w:sz w:val="26"/>
          <w:szCs w:val="26"/>
        </w:rPr>
        <w:t xml:space="preserve"> </w:t>
      </w:r>
      <w:r w:rsidRPr="00174594">
        <w:rPr>
          <w:rFonts w:ascii="Times New Roman" w:eastAsia="Calibri" w:hAnsi="Times New Roman"/>
          <w:sz w:val="26"/>
          <w:szCs w:val="26"/>
        </w:rPr>
        <w:t xml:space="preserve">настоящего </w:t>
      </w:r>
      <w:r w:rsidR="00CB6732">
        <w:rPr>
          <w:rFonts w:ascii="Times New Roman" w:eastAsia="Calibri" w:hAnsi="Times New Roman"/>
          <w:sz w:val="26"/>
          <w:szCs w:val="26"/>
        </w:rPr>
        <w:t>постановления</w:t>
      </w:r>
      <w:r w:rsidRPr="00174594">
        <w:rPr>
          <w:rFonts w:ascii="Times New Roman" w:eastAsia="Calibri" w:hAnsi="Times New Roman"/>
          <w:sz w:val="26"/>
          <w:szCs w:val="26"/>
        </w:rPr>
        <w:t xml:space="preserve"> </w:t>
      </w:r>
      <w:r w:rsidRPr="00174594">
        <w:rPr>
          <w:rFonts w:ascii="Times New Roman" w:hAnsi="Times New Roman"/>
          <w:sz w:val="26"/>
          <w:szCs w:val="26"/>
        </w:rPr>
        <w:t xml:space="preserve">в информационном бюллетене Анастасиевского сельского поселения </w:t>
      </w:r>
      <w:r w:rsidRPr="00174594">
        <w:rPr>
          <w:rFonts w:ascii="Times New Roman" w:eastAsia="Calibri" w:hAnsi="Times New Roman"/>
          <w:sz w:val="26"/>
          <w:szCs w:val="26"/>
        </w:rPr>
        <w:t>и разместить его на официальном сайте Администрации Анастасиевского сельского поселения в информационно-телекоммуникационной сети «Интернет».</w:t>
      </w:r>
    </w:p>
    <w:p w:rsidR="00174594" w:rsidRDefault="00174594" w:rsidP="00174594">
      <w:pPr>
        <w:pStyle w:val="a6"/>
        <w:spacing w:line="276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174594">
        <w:rPr>
          <w:rFonts w:ascii="Times New Roman" w:hAnsi="Times New Roman"/>
          <w:sz w:val="26"/>
          <w:szCs w:val="26"/>
        </w:rPr>
        <w:t xml:space="preserve">6. Контроль за исполнением настоящего </w:t>
      </w:r>
      <w:r w:rsidR="00CB6732">
        <w:rPr>
          <w:rFonts w:ascii="Times New Roman" w:hAnsi="Times New Roman"/>
          <w:sz w:val="26"/>
          <w:szCs w:val="26"/>
        </w:rPr>
        <w:t>постановления</w:t>
      </w:r>
      <w:r w:rsidRPr="00174594">
        <w:rPr>
          <w:rFonts w:ascii="Times New Roman" w:hAnsi="Times New Roman"/>
          <w:sz w:val="26"/>
          <w:szCs w:val="26"/>
        </w:rPr>
        <w:t xml:space="preserve"> </w:t>
      </w:r>
      <w:r w:rsidR="00CB6732">
        <w:rPr>
          <w:rFonts w:ascii="Times New Roman" w:hAnsi="Times New Roman"/>
          <w:color w:val="000000"/>
          <w:sz w:val="26"/>
          <w:szCs w:val="26"/>
        </w:rPr>
        <w:t>оставляю за собой.</w:t>
      </w:r>
    </w:p>
    <w:p w:rsidR="00174594" w:rsidRDefault="00174594" w:rsidP="00174594">
      <w:pPr>
        <w:spacing w:line="276" w:lineRule="auto"/>
        <w:ind w:left="0" w:firstLine="0"/>
        <w:rPr>
          <w:color w:val="000000" w:themeColor="text1"/>
          <w:sz w:val="26"/>
          <w:szCs w:val="26"/>
        </w:rPr>
      </w:pPr>
    </w:p>
    <w:p w:rsidR="00174594" w:rsidRDefault="00174594" w:rsidP="00174594">
      <w:pPr>
        <w:spacing w:line="276" w:lineRule="auto"/>
        <w:ind w:left="0" w:firstLine="0"/>
        <w:rPr>
          <w:color w:val="000000" w:themeColor="text1"/>
          <w:sz w:val="26"/>
          <w:szCs w:val="26"/>
        </w:rPr>
      </w:pPr>
    </w:p>
    <w:p w:rsidR="002665A9" w:rsidRPr="00174594" w:rsidRDefault="002665A9" w:rsidP="00174594">
      <w:pPr>
        <w:spacing w:line="276" w:lineRule="auto"/>
        <w:ind w:left="0" w:firstLine="0"/>
        <w:rPr>
          <w:color w:val="auto"/>
          <w:sz w:val="26"/>
          <w:szCs w:val="26"/>
        </w:rPr>
      </w:pPr>
      <w:r w:rsidRPr="00174594">
        <w:rPr>
          <w:color w:val="000000" w:themeColor="text1"/>
          <w:sz w:val="26"/>
          <w:szCs w:val="26"/>
        </w:rPr>
        <w:t>Глава Администрации</w:t>
      </w:r>
    </w:p>
    <w:p w:rsidR="000842B6" w:rsidRPr="00182C05" w:rsidRDefault="002665A9" w:rsidP="00182C05">
      <w:pPr>
        <w:tabs>
          <w:tab w:val="left" w:pos="7938"/>
        </w:tabs>
        <w:spacing w:after="0" w:line="276" w:lineRule="auto"/>
        <w:ind w:left="0" w:firstLine="0"/>
        <w:rPr>
          <w:color w:val="000000" w:themeColor="text1"/>
          <w:sz w:val="26"/>
          <w:szCs w:val="26"/>
        </w:rPr>
      </w:pPr>
      <w:r w:rsidRPr="002665A9">
        <w:rPr>
          <w:color w:val="000000" w:themeColor="text1"/>
          <w:sz w:val="26"/>
          <w:szCs w:val="26"/>
        </w:rPr>
        <w:t xml:space="preserve">Анастасиевского сельского поселения </w:t>
      </w:r>
      <w:r w:rsidRPr="002665A9">
        <w:rPr>
          <w:color w:val="000000" w:themeColor="text1"/>
          <w:sz w:val="26"/>
          <w:szCs w:val="26"/>
        </w:rPr>
        <w:tab/>
        <w:t>Е.А. Андреева</w:t>
      </w:r>
    </w:p>
    <w:sectPr w:rsidR="000842B6" w:rsidRPr="00182C05" w:rsidSect="00174594">
      <w:headerReference w:type="even" r:id="rId7"/>
      <w:headerReference w:type="default" r:id="rId8"/>
      <w:pgSz w:w="11920" w:h="16840"/>
      <w:pgMar w:top="1830" w:right="859" w:bottom="993" w:left="1459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5AE3" w:rsidRDefault="00CC5AE3" w:rsidP="00F22340">
      <w:pPr>
        <w:spacing w:after="0" w:line="240" w:lineRule="auto"/>
      </w:pPr>
      <w:r>
        <w:separator/>
      </w:r>
    </w:p>
  </w:endnote>
  <w:endnote w:type="continuationSeparator" w:id="0">
    <w:p w:rsidR="00CC5AE3" w:rsidRDefault="00CC5AE3" w:rsidP="00F223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(Основной текст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5AE3" w:rsidRDefault="00CC5AE3" w:rsidP="00F22340">
      <w:pPr>
        <w:spacing w:after="0" w:line="240" w:lineRule="auto"/>
      </w:pPr>
      <w:r>
        <w:separator/>
      </w:r>
    </w:p>
  </w:footnote>
  <w:footnote w:type="continuationSeparator" w:id="0">
    <w:p w:rsidR="00CC5AE3" w:rsidRDefault="00CC5AE3" w:rsidP="00F223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5"/>
        <w:color w:val="auto"/>
      </w:rPr>
      <w:id w:val="1099755814"/>
      <w:docPartObj>
        <w:docPartGallery w:val="Page Numbers (Top of Page)"/>
        <w:docPartUnique/>
      </w:docPartObj>
    </w:sdtPr>
    <w:sdtContent>
      <w:p w:rsidR="00F22340" w:rsidRDefault="000F5E47" w:rsidP="00C04DD2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 w:rsidR="00F22340">
          <w:rPr>
            <w:rStyle w:val="a5"/>
          </w:rPr>
          <w:instrText xml:space="preserve"> PAGE </w:instrText>
        </w:r>
        <w:r>
          <w:rPr>
            <w:rStyle w:val="a5"/>
          </w:rPr>
          <w:fldChar w:fldCharType="end"/>
        </w:r>
      </w:p>
    </w:sdtContent>
  </w:sdt>
  <w:p w:rsidR="00F22340" w:rsidRDefault="00F2234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5"/>
        <w:color w:val="auto"/>
      </w:rPr>
      <w:id w:val="-145813430"/>
      <w:docPartObj>
        <w:docPartGallery w:val="Page Numbers (Top of Page)"/>
        <w:docPartUnique/>
      </w:docPartObj>
    </w:sdtPr>
    <w:sdtContent>
      <w:p w:rsidR="00F22340" w:rsidRDefault="000F5E47" w:rsidP="00C04DD2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 w:rsidR="00F22340">
          <w:rPr>
            <w:rStyle w:val="a5"/>
          </w:rPr>
          <w:instrText xml:space="preserve"> PAGE </w:instrText>
        </w:r>
        <w:r>
          <w:rPr>
            <w:rStyle w:val="a5"/>
          </w:rPr>
          <w:fldChar w:fldCharType="separate"/>
        </w:r>
        <w:r w:rsidR="00CB6732">
          <w:rPr>
            <w:rStyle w:val="a5"/>
            <w:noProof/>
          </w:rPr>
          <w:t>2</w:t>
        </w:r>
        <w:r>
          <w:rPr>
            <w:rStyle w:val="a5"/>
          </w:rPr>
          <w:fldChar w:fldCharType="end"/>
        </w:r>
      </w:p>
    </w:sdtContent>
  </w:sdt>
  <w:p w:rsidR="00F22340" w:rsidRDefault="00F2234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80F08"/>
    <w:multiLevelType w:val="hybridMultilevel"/>
    <w:tmpl w:val="BA782202"/>
    <w:lvl w:ilvl="0" w:tplc="E744BE2A">
      <w:start w:val="1"/>
      <w:numFmt w:val="decimal"/>
      <w:lvlText w:val="%1."/>
      <w:lvlJc w:val="left"/>
      <w:pPr>
        <w:ind w:left="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D50D26C">
      <w:start w:val="1"/>
      <w:numFmt w:val="lowerLetter"/>
      <w:lvlText w:val="%2"/>
      <w:lvlJc w:val="left"/>
      <w:pPr>
        <w:ind w:left="1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744ABEE">
      <w:start w:val="1"/>
      <w:numFmt w:val="lowerRoman"/>
      <w:lvlText w:val="%3"/>
      <w:lvlJc w:val="left"/>
      <w:pPr>
        <w:ind w:left="2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75803AE">
      <w:start w:val="1"/>
      <w:numFmt w:val="decimal"/>
      <w:lvlText w:val="%4"/>
      <w:lvlJc w:val="left"/>
      <w:pPr>
        <w:ind w:left="2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82E2132">
      <w:start w:val="1"/>
      <w:numFmt w:val="lowerLetter"/>
      <w:lvlText w:val="%5"/>
      <w:lvlJc w:val="left"/>
      <w:pPr>
        <w:ind w:left="3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1C2853E">
      <w:start w:val="1"/>
      <w:numFmt w:val="lowerRoman"/>
      <w:lvlText w:val="%6"/>
      <w:lvlJc w:val="left"/>
      <w:pPr>
        <w:ind w:left="4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A30B4B8">
      <w:start w:val="1"/>
      <w:numFmt w:val="decimal"/>
      <w:lvlText w:val="%7"/>
      <w:lvlJc w:val="left"/>
      <w:pPr>
        <w:ind w:left="4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E48EC1E">
      <w:start w:val="1"/>
      <w:numFmt w:val="lowerLetter"/>
      <w:lvlText w:val="%8"/>
      <w:lvlJc w:val="left"/>
      <w:pPr>
        <w:ind w:left="5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168C644">
      <w:start w:val="1"/>
      <w:numFmt w:val="lowerRoman"/>
      <w:lvlText w:val="%9"/>
      <w:lvlJc w:val="left"/>
      <w:pPr>
        <w:ind w:left="6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77EF"/>
    <w:rsid w:val="00037EF7"/>
    <w:rsid w:val="000842B6"/>
    <w:rsid w:val="000F5E47"/>
    <w:rsid w:val="00174594"/>
    <w:rsid w:val="00182C05"/>
    <w:rsid w:val="00215793"/>
    <w:rsid w:val="002665A9"/>
    <w:rsid w:val="003C0383"/>
    <w:rsid w:val="004977EF"/>
    <w:rsid w:val="0050502E"/>
    <w:rsid w:val="00587892"/>
    <w:rsid w:val="005A4CC7"/>
    <w:rsid w:val="00621D29"/>
    <w:rsid w:val="00665DFE"/>
    <w:rsid w:val="006744A7"/>
    <w:rsid w:val="009D77A6"/>
    <w:rsid w:val="00AC4637"/>
    <w:rsid w:val="00C64093"/>
    <w:rsid w:val="00CB6732"/>
    <w:rsid w:val="00CC5AE3"/>
    <w:rsid w:val="00D35E01"/>
    <w:rsid w:val="00DA4959"/>
    <w:rsid w:val="00DC0612"/>
    <w:rsid w:val="00F22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4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7EF"/>
    <w:pPr>
      <w:spacing w:after="4" w:line="247" w:lineRule="auto"/>
      <w:ind w:left="62" w:firstLine="528"/>
    </w:pPr>
    <w:rPr>
      <w:rFonts w:eastAsia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23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22340"/>
    <w:rPr>
      <w:rFonts w:eastAsia="Times New Roman"/>
      <w:color w:val="000000"/>
      <w:sz w:val="28"/>
      <w:lang w:eastAsia="ru-RU"/>
    </w:rPr>
  </w:style>
  <w:style w:type="character" w:styleId="a5">
    <w:name w:val="page number"/>
    <w:basedOn w:val="a0"/>
    <w:uiPriority w:val="99"/>
    <w:semiHidden/>
    <w:unhideWhenUsed/>
    <w:rsid w:val="00F22340"/>
  </w:style>
  <w:style w:type="paragraph" w:styleId="a6">
    <w:name w:val="List Paragraph"/>
    <w:basedOn w:val="a"/>
    <w:uiPriority w:val="34"/>
    <w:qFormat/>
    <w:rsid w:val="00174594"/>
    <w:pPr>
      <w:spacing w:after="0" w:line="240" w:lineRule="auto"/>
      <w:ind w:left="720" w:firstLine="0"/>
      <w:contextualSpacing/>
      <w:jc w:val="left"/>
    </w:pPr>
    <w:rPr>
      <w:rFonts w:ascii="Calibri" w:hAnsi="Calibri"/>
      <w:color w:val="auto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3</Pages>
  <Words>996</Words>
  <Characters>5681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User</cp:lastModifiedBy>
  <cp:revision>10</cp:revision>
  <dcterms:created xsi:type="dcterms:W3CDTF">2022-11-18T09:27:00Z</dcterms:created>
  <dcterms:modified xsi:type="dcterms:W3CDTF">2022-11-30T08:20:00Z</dcterms:modified>
</cp:coreProperties>
</file>