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63" w:rsidRPr="00FA3963" w:rsidRDefault="00FA3963" w:rsidP="00FA3963">
      <w:pPr>
        <w:spacing w:after="187" w:line="240" w:lineRule="auto"/>
        <w:outlineLvl w:val="1"/>
        <w:rPr>
          <w:rFonts w:ascii="Helvetica" w:eastAsia="Times New Roman" w:hAnsi="Helvetica" w:cs="Times New Roman"/>
          <w:b/>
          <w:bCs/>
          <w:color w:val="6986A7"/>
          <w:sz w:val="30"/>
          <w:szCs w:val="30"/>
          <w:lang w:eastAsia="ru-RU"/>
        </w:rPr>
      </w:pPr>
      <w:r w:rsidRPr="00FA3963">
        <w:rPr>
          <w:rFonts w:ascii="Helvetica" w:eastAsia="Times New Roman" w:hAnsi="Helvetica" w:cs="Times New Roman"/>
          <w:b/>
          <w:bCs/>
          <w:color w:val="6986A7"/>
          <w:sz w:val="30"/>
          <w:szCs w:val="30"/>
          <w:lang w:eastAsia="ru-RU"/>
        </w:rPr>
        <w:t>Информация о недопустимости образования свалочных очагов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Уважаемые жители </w:t>
      </w:r>
      <w:r w:rsidRPr="00FA3963">
        <w:rPr>
          <w:rFonts w:eastAsia="Times New Roman" w:cs="Times New Roman"/>
          <w:color w:val="000000"/>
          <w:sz w:val="24"/>
          <w:szCs w:val="24"/>
          <w:lang w:eastAsia="ru-RU"/>
        </w:rPr>
        <w:t>Анастасиевского</w:t>
      </w: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Несанкционированные свалки: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создают угрозу для здоровья человека;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заражают и загрязняют почву и грунтовые воды;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создают </w:t>
      </w:r>
      <w:proofErr w:type="spellStart"/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и пожароопасную ситуацию;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уродуют ландшафт;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повышают вероятность размножения различных инфекций;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повышают травматизм при отдыхе на природе.</w:t>
      </w:r>
    </w:p>
    <w:p w:rsidR="00FA3963" w:rsidRPr="00FA3963" w:rsidRDefault="00FA3963" w:rsidP="00FA396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Не допускайте образование свалочных очагов и навалов мусора на территории поселения, не вывозите бытовые отходы в лесополосы.</w:t>
      </w:r>
    </w:p>
    <w:p w:rsidR="00FA3963" w:rsidRPr="00FA3963" w:rsidRDefault="00B14152" w:rsidP="00B1415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FA3963"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Согласно статьи 5.1 Областного Закона Ростовской области "Об административных правонарушениях" от 25 октября 2002 года № 273 – ЗС выбрасывание бытового мусора и иных предметов вне мест для сбора таких отходов в нарушение порядка влечет наложение административного штрафа на граждан в размере от 300 до 3000 рублей; на должностных лиц — от 8000 до 30000 рублей;</w:t>
      </w:r>
      <w:proofErr w:type="gramEnd"/>
      <w:r w:rsidR="00FA3963" w:rsidRPr="00FA396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на юридических лиц — от 25000 до 70000 рублей.</w:t>
      </w:r>
    </w:p>
    <w:p w:rsidR="00E10C2C" w:rsidRDefault="00FA3963">
      <w:r>
        <w:rPr>
          <w:noProof/>
          <w:lang w:eastAsia="ru-RU"/>
        </w:rPr>
        <w:drawing>
          <wp:inline distT="0" distB="0" distL="0" distR="0">
            <wp:extent cx="5657355" cy="3950482"/>
            <wp:effectExtent l="19050" t="0" r="495" b="0"/>
            <wp:docPr id="1" name="Рисунок 1" descr="C:\Users\User\Desktop\DSC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50" cy="39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C2C" w:rsidSect="00E1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963"/>
    <w:rsid w:val="000340ED"/>
    <w:rsid w:val="00440BE3"/>
    <w:rsid w:val="008F3220"/>
    <w:rsid w:val="00942F94"/>
    <w:rsid w:val="009753DD"/>
    <w:rsid w:val="00982D1D"/>
    <w:rsid w:val="00B14152"/>
    <w:rsid w:val="00B65A18"/>
    <w:rsid w:val="00C6246A"/>
    <w:rsid w:val="00E10C2C"/>
    <w:rsid w:val="00FA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2C"/>
  </w:style>
  <w:style w:type="paragraph" w:styleId="2">
    <w:name w:val="heading 2"/>
    <w:basedOn w:val="a"/>
    <w:link w:val="20"/>
    <w:uiPriority w:val="9"/>
    <w:qFormat/>
    <w:rsid w:val="00FA3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2022-03-17T08:42:00Z</dcterms:created>
  <dcterms:modified xsi:type="dcterms:W3CDTF">2022-03-17T08:42:00Z</dcterms:modified>
</cp:coreProperties>
</file>