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6" w:rsidRPr="00717766" w:rsidRDefault="00717766" w:rsidP="00D83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717766">
        <w:rPr>
          <w:rFonts w:ascii="Times New Roman" w:hAnsi="Times New Roman" w:cs="Times New Roman"/>
          <w:b/>
          <w:sz w:val="24"/>
          <w:szCs w:val="28"/>
          <w:lang w:val="ru-RU"/>
        </w:rPr>
        <w:t>Информация о реализации плана работы антинаркотической комиссии Анастасиевского сельского поселения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.</w:t>
      </w:r>
    </w:p>
    <w:p w:rsidR="00717766" w:rsidRPr="00717766" w:rsidRDefault="00717766" w:rsidP="0071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7766">
        <w:rPr>
          <w:rFonts w:ascii="Times New Roman" w:hAnsi="Times New Roman" w:cs="Times New Roman"/>
          <w:sz w:val="28"/>
          <w:szCs w:val="28"/>
          <w:lang w:val="ru-RU"/>
        </w:rPr>
        <w:t>Наркоситуация в поселении стабильно благополучная – жители поселения, в т.ч. молодежь, в основном, заняты делом.</w:t>
      </w:r>
      <w:proofErr w:type="gramEnd"/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Это трудовая деятельность, учеба, участие в культурно-массовых и спортивных мероприятиях, кружках, спортивных секциях, благоустройство своих приусадебных участков, улиц. </w:t>
      </w:r>
    </w:p>
    <w:p w:rsidR="00717766" w:rsidRPr="00717766" w:rsidRDefault="00717766" w:rsidP="0071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            Администрацией поселения, постоянно ведется профилактическая работа о вреде наркотиков. Граждане поселения хорошо осведомлены о вреде  употребления наркотических веществ, ответственности за их распространение.</w:t>
      </w:r>
    </w:p>
    <w:p w:rsidR="00717766" w:rsidRPr="00717766" w:rsidRDefault="00717766" w:rsidP="0071776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     1. Работает антинаркотическая комиссия Анастасиевского сельского поселения. Ежеквартально проводятся заседания.</w:t>
      </w:r>
    </w:p>
    <w:p w:rsidR="00717766" w:rsidRPr="00717766" w:rsidRDefault="00717766" w:rsidP="0071776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          2. Постановлением Администрации Анастасиевского сельского поселения от 02.11.2018 №143  утверждена муниципальная программа «Обеспечение общественного порядка и профилактика правонарушений»</w:t>
      </w:r>
      <w:proofErr w:type="gramStart"/>
      <w:r w:rsidRPr="00717766">
        <w:rPr>
          <w:rFonts w:ascii="Times New Roman" w:hAnsi="Times New Roman" w:cs="Times New Roman"/>
          <w:sz w:val="28"/>
          <w:szCs w:val="28"/>
          <w:lang w:val="ru-RU"/>
        </w:rPr>
        <w:t>,(</w:t>
      </w:r>
      <w:proofErr w:type="gramEnd"/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№145 от 26.12.2019г. «О внесении изменений  в постановление от 02.11.2018 г. №143», постановление №-60 от 29.06.2020г. «О внесении изменений в постановление от 02.11.2018г. №143», постановление №-94 от 05.10.2021г. «О внесении изменений в постановление от 02.11.2018г. №143) в </w:t>
      </w:r>
      <w:proofErr w:type="gramStart"/>
      <w:r w:rsidRPr="00717766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 действует подпрограмма 4:</w:t>
      </w:r>
      <w:r w:rsidRPr="0071776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«Комплексные меры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>противодействия злоупотреблению наркотиками и их незаконному обороту».</w:t>
      </w:r>
    </w:p>
    <w:p w:rsidR="00717766" w:rsidRPr="00717766" w:rsidRDefault="00717766" w:rsidP="0071776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>3. Антинаркотической комиссией ведется работа по выявлению и уничтожению очагов произрастания дикорастущей конопли с составлением актов осмотра и уничтожения - проводилась в период май-октябрь 2022 года (</w:t>
      </w:r>
      <w:r w:rsidRPr="007177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 очагов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- акты обследования территории Анастасиевского сельского поселения на предмет выявления очагов произрастания дикорастущей конопли и фотоматериалы прилагаются). </w:t>
      </w:r>
    </w:p>
    <w:p w:rsidR="00717766" w:rsidRPr="00717766" w:rsidRDefault="00717766" w:rsidP="0071776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>4. На сходах граждан, в информационном бюллетене «Анастасиевский  Вестник», на сайте, информационных стендах, памятках до жителей поселения доводится информация о вреде наркотиков, мерах ответственности за выращивание и сбыте наркосодержащих растений и номера телефонов доверия.</w:t>
      </w:r>
    </w:p>
    <w:p w:rsidR="00717766" w:rsidRPr="00717766" w:rsidRDefault="00717766" w:rsidP="0071776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        5. В дни летних каникул:</w:t>
      </w:r>
    </w:p>
    <w:p w:rsidR="00717766" w:rsidRPr="00717766" w:rsidRDefault="00717766" w:rsidP="007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проводились вечерние рейды (участковый, специалист Администрации,   депутаты, после 22 часов) по местам массового отдыха молодежи; </w:t>
      </w:r>
    </w:p>
    <w:p w:rsidR="00717766" w:rsidRPr="00717766" w:rsidRDefault="00717766" w:rsidP="0071776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        6. Занятия в сош (ОБЖ, собрания, классные и тематические часы с демонстрацией тематических видеофильмов).</w:t>
      </w:r>
    </w:p>
    <w:p w:rsidR="00717766" w:rsidRPr="00717766" w:rsidRDefault="00717766" w:rsidP="007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>Беседы, совместно с медицинскими работниками (5-11 классы-105 чел.). Беседы с родителями.</w:t>
      </w:r>
    </w:p>
    <w:p w:rsidR="00717766" w:rsidRPr="00717766" w:rsidRDefault="00717766" w:rsidP="0071776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>7. Установка дополнительного оборудования на существующие детские площадки (всего в поселении их десять).</w:t>
      </w:r>
    </w:p>
    <w:p w:rsidR="00717766" w:rsidRPr="00717766" w:rsidRDefault="00717766" w:rsidP="0071776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8. Молодежь активно участвует в спортивной и культурной жизни поселения.       В 28 клубных формированиях (чтение, песни, танцы, ансамбли) заняты 359 человек, в основном это молодежь(19 коллективов детских-241 человек, 2 коллектива молодежных-35 человек, 7 коллективов взрослых-83 человека). В проведенных в 2022 году 12 спортивных мероприятиях, главные участники молодежь - 280 человек. </w:t>
      </w:r>
    </w:p>
    <w:p w:rsidR="00717766" w:rsidRPr="00717766" w:rsidRDefault="00717766" w:rsidP="0071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>9. В Анастасиевском филиале Матвеево-Курганской ДЮСШ работают спортивные секции по дзюдо, настольному теннису, всего занимаются 60 человек. Секции по волейболу и футболу проводятся в сош поселения.</w:t>
      </w:r>
    </w:p>
    <w:p w:rsidR="00717766" w:rsidRPr="00717766" w:rsidRDefault="00717766" w:rsidP="0071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            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10. Возрождается «дворовый» спорт (на спортивных площадках есть баскетбольные щиты, места для игры в минифутбол, волейбол), занятия </w:t>
      </w:r>
      <w:proofErr w:type="spellStart"/>
      <w:r w:rsidRPr="00717766">
        <w:rPr>
          <w:rFonts w:ascii="Times New Roman" w:hAnsi="Times New Roman" w:cs="Times New Roman"/>
          <w:sz w:val="28"/>
          <w:szCs w:val="28"/>
          <w:lang w:val="ru-RU"/>
        </w:rPr>
        <w:t>воркаутом</w:t>
      </w:r>
      <w:proofErr w:type="spellEnd"/>
      <w:r w:rsidRPr="007177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7766" w:rsidRPr="00717766" w:rsidRDefault="00717766" w:rsidP="007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</w:t>
      </w:r>
      <w:r w:rsidRPr="00717766">
        <w:rPr>
          <w:rFonts w:ascii="Times New Roman" w:hAnsi="Times New Roman" w:cs="Times New Roman"/>
          <w:sz w:val="28"/>
          <w:szCs w:val="28"/>
          <w:lang w:val="ru-RU"/>
        </w:rPr>
        <w:t>11. Спортсмены и самодеятельные коллективы поселения активно участвуют в районных и областных смотрах, конкурсах, спартакиадах, соревнованиях, где всегда занимают призовые места.</w:t>
      </w:r>
    </w:p>
    <w:p w:rsidR="00717766" w:rsidRPr="00717766" w:rsidRDefault="00717766" w:rsidP="007177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 xml:space="preserve">            12. Неблагополучные семьи с детьми находятся на постоянном контроле Администрации нашего поселения. Во время посещения этих семей, проводятся профилактические беседы, вручаются памятки.</w:t>
      </w:r>
    </w:p>
    <w:p w:rsidR="00717766" w:rsidRPr="00717766" w:rsidRDefault="00717766" w:rsidP="0071776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717766">
        <w:rPr>
          <w:rFonts w:ascii="Times New Roman" w:hAnsi="Times New Roman" w:cs="Times New Roman"/>
          <w:sz w:val="28"/>
          <w:szCs w:val="28"/>
          <w:lang w:val="ru-RU"/>
        </w:rPr>
        <w:t>13.  На территории Анастасиевского сельского поселения во время летних каникул организованна временная занятость несовершеннолетних в возрасте до 18 лет.</w:t>
      </w:r>
    </w:p>
    <w:p w:rsidR="005B0EA2" w:rsidRPr="00717766" w:rsidRDefault="005B0EA2">
      <w:pPr>
        <w:rPr>
          <w:rFonts w:ascii="Times New Roman" w:hAnsi="Times New Roman" w:cs="Times New Roman"/>
          <w:sz w:val="28"/>
          <w:lang w:val="ru-RU"/>
        </w:rPr>
      </w:pPr>
    </w:p>
    <w:sectPr w:rsidR="005B0EA2" w:rsidRPr="00717766" w:rsidSect="007177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766"/>
    <w:rsid w:val="005B0EA2"/>
    <w:rsid w:val="00717766"/>
    <w:rsid w:val="00D83287"/>
    <w:rsid w:val="00EF6047"/>
    <w:rsid w:val="00F0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6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2022-12-12T05:19:00Z</dcterms:created>
  <dcterms:modified xsi:type="dcterms:W3CDTF">2022-12-12T05:27:00Z</dcterms:modified>
</cp:coreProperties>
</file>